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comments.xml" ContentType="application/vnd.openxmlformats-officedocument.wordprocessingml.comments+xml"/>
  <Override PartName="/word/commentsExtended.xml" ContentType="application/vnd.openxmlformats-officedocument.wordprocessingml.commentsExtended+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1BDFC5C" w14:textId="07427D44" w:rsidR="001E4C31" w:rsidRPr="00FA2793" w:rsidRDefault="001E4C31" w:rsidP="007D3425">
      <w:pPr>
        <w:spacing w:after="160" w:line="360" w:lineRule="auto"/>
        <w:jc w:val="center"/>
        <w:rPr>
          <w:rFonts w:ascii="Times New Roman" w:hAnsi="Times New Roman" w:cs="Times New Roman"/>
          <w:sz w:val="24"/>
          <w:szCs w:val="24"/>
          <w:lang w:bidi="th-TH"/>
        </w:rPr>
      </w:pPr>
      <w:r w:rsidRPr="00FA2793">
        <w:rPr>
          <w:rFonts w:ascii="Times New Roman" w:hAnsi="Times New Roman" w:cs="Times New Roman"/>
          <w:b/>
          <w:bCs/>
          <w:sz w:val="24"/>
          <w:szCs w:val="24"/>
          <w:lang w:bidi="th-TH"/>
        </w:rPr>
        <w:t xml:space="preserve">PENINDASAN TERHADAP PEREMPUAN DALAM NOVEL </w:t>
      </w:r>
      <w:r w:rsidRPr="004A46A1">
        <w:rPr>
          <w:rFonts w:ascii="Times New Roman" w:hAnsi="Times New Roman" w:cs="Times New Roman"/>
          <w:b/>
          <w:bCs/>
          <w:i/>
          <w:iCs/>
          <w:sz w:val="24"/>
          <w:szCs w:val="24"/>
          <w:lang w:bidi="th-TH"/>
        </w:rPr>
        <w:t>RE DAN PEREMPUAN</w:t>
      </w:r>
      <w:r w:rsidRPr="00FA2793">
        <w:rPr>
          <w:rFonts w:ascii="Times New Roman" w:hAnsi="Times New Roman" w:cs="Times New Roman"/>
          <w:b/>
          <w:bCs/>
          <w:sz w:val="24"/>
          <w:szCs w:val="24"/>
          <w:lang w:bidi="th-TH"/>
        </w:rPr>
        <w:t xml:space="preserve"> KARYA MAMAN SUHERMAN DAN NOVEL </w:t>
      </w:r>
      <w:r w:rsidRPr="004A46A1">
        <w:rPr>
          <w:rFonts w:ascii="Times New Roman" w:hAnsi="Times New Roman" w:cs="Times New Roman"/>
          <w:b/>
          <w:bCs/>
          <w:i/>
          <w:iCs/>
          <w:sz w:val="24"/>
          <w:szCs w:val="24"/>
          <w:lang w:bidi="th-TH"/>
        </w:rPr>
        <w:t>PEREMPUAN DI TITIK NOL</w:t>
      </w:r>
      <w:r w:rsidRPr="00FA2793">
        <w:rPr>
          <w:rFonts w:ascii="Times New Roman" w:hAnsi="Times New Roman" w:cs="Times New Roman"/>
          <w:b/>
          <w:bCs/>
          <w:sz w:val="24"/>
          <w:szCs w:val="24"/>
          <w:lang w:bidi="th-TH"/>
        </w:rPr>
        <w:t xml:space="preserve"> KARYA NAWAL EL-SADAWI: KAJIAN FEMINISME SASTRA</w:t>
      </w:r>
    </w:p>
    <w:p w14:paraId="7C3C8076" w14:textId="59536489" w:rsidR="009621FB" w:rsidRPr="007D3425" w:rsidRDefault="007D3425" w:rsidP="007D3425">
      <w:pPr>
        <w:pBdr>
          <w:top w:val="nil"/>
          <w:left w:val="nil"/>
          <w:bottom w:val="nil"/>
          <w:right w:val="nil"/>
          <w:between w:val="nil"/>
        </w:pBdr>
        <w:spacing w:after="0" w:line="360" w:lineRule="auto"/>
        <w:jc w:val="center"/>
        <w:rPr>
          <w:rFonts w:ascii="Times New Roman" w:hAnsi="Times New Roman" w:cs="Times New Roman"/>
          <w:b/>
          <w:color w:val="000000"/>
          <w:sz w:val="24"/>
          <w:szCs w:val="24"/>
          <w:vertAlign w:val="superscript"/>
        </w:rPr>
      </w:pPr>
      <w:r>
        <w:rPr>
          <w:rFonts w:ascii="Times New Roman" w:hAnsi="Times New Roman" w:cs="Times New Roman"/>
          <w:b/>
          <w:color w:val="000000"/>
          <w:sz w:val="24"/>
          <w:szCs w:val="24"/>
        </w:rPr>
        <w:t>Desila Cahyani</w:t>
      </w:r>
      <w:r>
        <w:rPr>
          <w:rFonts w:ascii="Times New Roman" w:hAnsi="Times New Roman" w:cs="Times New Roman"/>
          <w:b/>
          <w:color w:val="000000"/>
          <w:sz w:val="24"/>
          <w:szCs w:val="24"/>
          <w:vertAlign w:val="superscript"/>
        </w:rPr>
        <w:t>1</w:t>
      </w:r>
      <w:r>
        <w:rPr>
          <w:rFonts w:ascii="Times New Roman" w:hAnsi="Times New Roman" w:cs="Times New Roman"/>
          <w:b/>
          <w:color w:val="000000"/>
          <w:sz w:val="24"/>
          <w:szCs w:val="24"/>
        </w:rPr>
        <w:t>, Erfi Firmansyah</w:t>
      </w:r>
      <w:r>
        <w:rPr>
          <w:rFonts w:ascii="Times New Roman" w:hAnsi="Times New Roman" w:cs="Times New Roman"/>
          <w:b/>
          <w:color w:val="000000"/>
          <w:sz w:val="24"/>
          <w:szCs w:val="24"/>
          <w:vertAlign w:val="superscript"/>
        </w:rPr>
        <w:t>2</w:t>
      </w:r>
    </w:p>
    <w:p w14:paraId="429C9036" w14:textId="6FA6B94B" w:rsidR="007D3425" w:rsidRPr="007D3425" w:rsidRDefault="007D3425" w:rsidP="007D3425">
      <w:pPr>
        <w:pBdr>
          <w:top w:val="nil"/>
          <w:left w:val="nil"/>
          <w:bottom w:val="nil"/>
          <w:right w:val="nil"/>
          <w:between w:val="nil"/>
        </w:pBdr>
        <w:spacing w:after="0" w:line="360" w:lineRule="auto"/>
        <w:jc w:val="center"/>
        <w:rPr>
          <w:rFonts w:ascii="Times New Roman" w:hAnsi="Times New Roman" w:cs="Times New Roman"/>
          <w:bCs/>
          <w:color w:val="000000"/>
          <w:sz w:val="24"/>
          <w:szCs w:val="24"/>
          <w:vertAlign w:val="superscript"/>
        </w:rPr>
      </w:pPr>
      <w:r w:rsidRPr="007D3425">
        <w:rPr>
          <w:rFonts w:ascii="Times New Roman" w:hAnsi="Times New Roman" w:cs="Times New Roman"/>
          <w:bCs/>
          <w:color w:val="000000"/>
          <w:sz w:val="24"/>
          <w:szCs w:val="24"/>
        </w:rPr>
        <w:t>Universitas Negeri Jakarta</w:t>
      </w:r>
      <w:r>
        <w:rPr>
          <w:rFonts w:ascii="Times New Roman" w:hAnsi="Times New Roman" w:cs="Times New Roman"/>
          <w:bCs/>
          <w:color w:val="000000"/>
          <w:sz w:val="24"/>
          <w:szCs w:val="24"/>
          <w:vertAlign w:val="superscript"/>
        </w:rPr>
        <w:t>1</w:t>
      </w:r>
      <w:r w:rsidR="004F612E">
        <w:rPr>
          <w:rFonts w:ascii="Times New Roman" w:hAnsi="Times New Roman" w:cs="Times New Roman"/>
          <w:bCs/>
          <w:color w:val="000000"/>
          <w:sz w:val="24"/>
          <w:szCs w:val="24"/>
          <w:vertAlign w:val="superscript"/>
          <w:lang w:val="en-US"/>
        </w:rPr>
        <w:t>,</w:t>
      </w:r>
      <w:r>
        <w:rPr>
          <w:rFonts w:ascii="Times New Roman" w:hAnsi="Times New Roman" w:cs="Times New Roman"/>
          <w:bCs/>
          <w:color w:val="000000"/>
          <w:sz w:val="24"/>
          <w:szCs w:val="24"/>
          <w:vertAlign w:val="superscript"/>
        </w:rPr>
        <w:t>2</w:t>
      </w:r>
    </w:p>
    <w:p w14:paraId="381917B1" w14:textId="233BE0E9" w:rsidR="009621FB" w:rsidRPr="007D3425" w:rsidRDefault="00FF6CD4" w:rsidP="007D3425">
      <w:pPr>
        <w:pBdr>
          <w:top w:val="nil"/>
          <w:left w:val="nil"/>
          <w:bottom w:val="nil"/>
          <w:right w:val="nil"/>
          <w:between w:val="nil"/>
        </w:pBdr>
        <w:spacing w:after="0" w:line="360" w:lineRule="auto"/>
        <w:jc w:val="center"/>
        <w:rPr>
          <w:rFonts w:ascii="Times New Roman" w:hAnsi="Times New Roman" w:cs="Times New Roman"/>
          <w:bCs/>
          <w:color w:val="000000"/>
          <w:sz w:val="24"/>
          <w:szCs w:val="24"/>
        </w:rPr>
      </w:pPr>
      <w:hyperlink r:id="rId9" w:history="1">
        <w:r w:rsidR="007D3425" w:rsidRPr="007D3425">
          <w:rPr>
            <w:rStyle w:val="Hyperlink"/>
            <w:rFonts w:ascii="Times New Roman" w:hAnsi="Times New Roman" w:cs="Times New Roman"/>
            <w:bCs/>
            <w:sz w:val="24"/>
            <w:szCs w:val="24"/>
          </w:rPr>
          <w:t>desila.cahyani@mhs.unj.ac.id</w:t>
        </w:r>
      </w:hyperlink>
      <w:r w:rsidR="00B910F3">
        <w:rPr>
          <w:rFonts w:ascii="Times New Roman" w:hAnsi="Times New Roman" w:cs="Times New Roman"/>
          <w:bCs/>
          <w:color w:val="000000"/>
          <w:sz w:val="24"/>
          <w:szCs w:val="24"/>
          <w:vertAlign w:val="superscript"/>
        </w:rPr>
        <w:t>1</w:t>
      </w:r>
      <w:r w:rsidR="007D3425">
        <w:rPr>
          <w:rFonts w:ascii="Times New Roman" w:hAnsi="Times New Roman" w:cs="Times New Roman"/>
          <w:bCs/>
          <w:color w:val="000000"/>
          <w:sz w:val="24"/>
          <w:szCs w:val="24"/>
        </w:rPr>
        <w:t xml:space="preserve">, </w:t>
      </w:r>
      <w:hyperlink r:id="rId10" w:history="1">
        <w:r w:rsidR="00B910F3" w:rsidRPr="005A2247">
          <w:rPr>
            <w:rStyle w:val="Hyperlink"/>
            <w:rFonts w:ascii="Times New Roman" w:hAnsi="Times New Roman" w:cs="Times New Roman"/>
            <w:bCs/>
            <w:sz w:val="24"/>
            <w:szCs w:val="24"/>
          </w:rPr>
          <w:t>erfirmans@gmail.com</w:t>
        </w:r>
      </w:hyperlink>
      <w:r w:rsidR="00B910F3">
        <w:rPr>
          <w:rFonts w:ascii="Times New Roman" w:hAnsi="Times New Roman" w:cs="Times New Roman"/>
          <w:bCs/>
          <w:color w:val="000000"/>
          <w:sz w:val="24"/>
          <w:szCs w:val="24"/>
          <w:vertAlign w:val="superscript"/>
        </w:rPr>
        <w:t>2</w:t>
      </w:r>
      <w:r w:rsidR="00B910F3">
        <w:rPr>
          <w:rFonts w:ascii="Times New Roman" w:hAnsi="Times New Roman" w:cs="Times New Roman"/>
          <w:bCs/>
          <w:color w:val="000000"/>
          <w:sz w:val="24"/>
          <w:szCs w:val="24"/>
        </w:rPr>
        <w:t xml:space="preserve"> </w:t>
      </w:r>
    </w:p>
    <w:p w14:paraId="2FFD53B8" w14:textId="77777777" w:rsidR="009621FB" w:rsidRDefault="009621FB">
      <w:pPr>
        <w:spacing w:after="0" w:line="240" w:lineRule="auto"/>
        <w:ind w:left="851" w:hanging="851"/>
        <w:jc w:val="both"/>
        <w:rPr>
          <w:rFonts w:ascii="Times New Roman" w:eastAsia="Times New Roman" w:hAnsi="Times New Roman" w:cs="Times New Roman"/>
          <w:sz w:val="24"/>
          <w:szCs w:val="24"/>
        </w:rPr>
      </w:pPr>
    </w:p>
    <w:p w14:paraId="4085F0C5" w14:textId="45F0DBAF" w:rsidR="001E4C31" w:rsidRPr="001E4C31" w:rsidRDefault="00083677" w:rsidP="001E4C31">
      <w:pPr>
        <w:pBdr>
          <w:top w:val="nil"/>
          <w:left w:val="nil"/>
          <w:bottom w:val="nil"/>
          <w:right w:val="nil"/>
          <w:between w:val="nil"/>
        </w:pBdr>
        <w:jc w:val="center"/>
        <w:rPr>
          <w:rFonts w:ascii="Times New Roman" w:eastAsia="Times New Roman" w:hAnsi="Times New Roman" w:cs="Times New Roman"/>
          <w:b/>
          <w:color w:val="000000"/>
        </w:rPr>
      </w:pPr>
      <w:r>
        <w:rPr>
          <w:rFonts w:ascii="Times New Roman" w:eastAsia="Times New Roman" w:hAnsi="Times New Roman" w:cs="Times New Roman"/>
          <w:b/>
          <w:color w:val="000000"/>
        </w:rPr>
        <w:t>Abstrak</w:t>
      </w:r>
    </w:p>
    <w:p w14:paraId="6D729E50" w14:textId="6AC79E91" w:rsidR="001E4C31" w:rsidRPr="001E4C31" w:rsidRDefault="001E4C31" w:rsidP="001E4C31">
      <w:pPr>
        <w:spacing w:after="0"/>
        <w:jc w:val="both"/>
        <w:rPr>
          <w:rFonts w:ascii="Times New Roman" w:eastAsia="Times New Roman" w:hAnsi="Times New Roman" w:cs="Times New Roman"/>
        </w:rPr>
      </w:pPr>
      <w:r w:rsidRPr="001E4C31">
        <w:rPr>
          <w:rFonts w:ascii="Times New Roman" w:eastAsia="Times New Roman" w:hAnsi="Times New Roman" w:cs="Times New Roman"/>
        </w:rPr>
        <w:t xml:space="preserve">Penelitian ini bertujuan untuk mengkaji bentuk-bentuk penindasan terhadap perempuan dalam novel </w:t>
      </w:r>
      <w:r w:rsidRPr="001E4C31">
        <w:rPr>
          <w:rFonts w:ascii="Times New Roman" w:eastAsia="Times New Roman" w:hAnsi="Times New Roman" w:cs="Times New Roman"/>
          <w:i/>
          <w:iCs/>
        </w:rPr>
        <w:t>Re dan Perempuan</w:t>
      </w:r>
      <w:r w:rsidRPr="001E4C31">
        <w:rPr>
          <w:rFonts w:ascii="Times New Roman" w:eastAsia="Times New Roman" w:hAnsi="Times New Roman" w:cs="Times New Roman"/>
        </w:rPr>
        <w:t xml:space="preserve"> karya Maman Suherman dan novel </w:t>
      </w:r>
      <w:r w:rsidRPr="001E4C31">
        <w:rPr>
          <w:rFonts w:ascii="Times New Roman" w:eastAsia="Times New Roman" w:hAnsi="Times New Roman" w:cs="Times New Roman"/>
          <w:i/>
          <w:iCs/>
        </w:rPr>
        <w:t>Perempuan di Titik Nol</w:t>
      </w:r>
      <w:r w:rsidRPr="001E4C31">
        <w:rPr>
          <w:rFonts w:ascii="Times New Roman" w:eastAsia="Times New Roman" w:hAnsi="Times New Roman" w:cs="Times New Roman"/>
        </w:rPr>
        <w:t xml:space="preserve"> karya Nawal El-Sadawi melalui pendekatan feminisme sastra. Kedua novel dipilih karena merepresentasikan pengalaman perempuan dalam konteks sosial dan budaya yang berbeda, namun menunjukkan pola penindasan yang serupa. Metode penelitian yang digunakan adalah metode kualitatif dengan teknik analisis deskriptif</w:t>
      </w:r>
      <w:r>
        <w:rPr>
          <w:rFonts w:ascii="Times New Roman" w:eastAsia="Times New Roman" w:hAnsi="Times New Roman" w:cs="Times New Roman"/>
        </w:rPr>
        <w:t xml:space="preserve"> kualitatif</w:t>
      </w:r>
      <w:r w:rsidRPr="001E4C31">
        <w:rPr>
          <w:rFonts w:ascii="Times New Roman" w:eastAsia="Times New Roman" w:hAnsi="Times New Roman" w:cs="Times New Roman"/>
        </w:rPr>
        <w:t xml:space="preserve">. Data penelitian berupa kata, frasa, kalimat, dan wacana dalam kedua novel yang menggambarkan praktik penindasan terhadap tokoh perempuan. </w:t>
      </w:r>
      <w:r w:rsidR="002E2044">
        <w:rPr>
          <w:rFonts w:ascii="Times New Roman" w:eastAsia="Times New Roman" w:hAnsi="Times New Roman" w:cs="Times New Roman"/>
        </w:rPr>
        <w:t xml:space="preserve">Hasil penelitian menunjukkan </w:t>
      </w:r>
      <w:r w:rsidR="002E2044" w:rsidRPr="00973C41">
        <w:rPr>
          <w:rFonts w:ascii="Times New Roman" w:eastAsia="Times New Roman" w:hAnsi="Times New Roman" w:cs="Times New Roman"/>
          <w:bCs/>
          <w:sz w:val="24"/>
          <w:szCs w:val="24"/>
        </w:rPr>
        <w:t>bahwa kedua karya sama-sama merepresentasikan penindasan terhadap perempuan sebagai dampak dari sistem patriarki yang mengakar kuat dalam masyarakat. Meskipun lahir dari latar sosial dan budaya yang berbeda</w:t>
      </w:r>
      <w:r w:rsidR="002E2044">
        <w:rPr>
          <w:rFonts w:ascii="Times New Roman" w:eastAsia="Times New Roman" w:hAnsi="Times New Roman" w:cs="Times New Roman"/>
          <w:bCs/>
          <w:sz w:val="24"/>
          <w:szCs w:val="24"/>
        </w:rPr>
        <w:t>, I</w:t>
      </w:r>
      <w:r w:rsidR="002E2044" w:rsidRPr="00973C41">
        <w:rPr>
          <w:rFonts w:ascii="Times New Roman" w:eastAsia="Times New Roman" w:hAnsi="Times New Roman" w:cs="Times New Roman"/>
          <w:bCs/>
          <w:sz w:val="24"/>
          <w:szCs w:val="24"/>
        </w:rPr>
        <w:t>ndonesia dan Mesir</w:t>
      </w:r>
      <w:r w:rsidR="002E2044">
        <w:rPr>
          <w:rFonts w:ascii="Times New Roman" w:eastAsia="Times New Roman" w:hAnsi="Times New Roman" w:cs="Times New Roman"/>
          <w:bCs/>
          <w:sz w:val="24"/>
          <w:szCs w:val="24"/>
        </w:rPr>
        <w:t xml:space="preserve"> </w:t>
      </w:r>
      <w:r w:rsidR="002E2044" w:rsidRPr="00973C41">
        <w:rPr>
          <w:rFonts w:ascii="Times New Roman" w:eastAsia="Times New Roman" w:hAnsi="Times New Roman" w:cs="Times New Roman"/>
          <w:bCs/>
          <w:sz w:val="24"/>
          <w:szCs w:val="24"/>
        </w:rPr>
        <w:t>kedua novel menunjukkan pola penindasan yang serupa, terutama dalam bentuk penindasan seksual dan penindasan fisik terhadap tokoh utama perempuan</w:t>
      </w:r>
      <w:r w:rsidRPr="001E4C31">
        <w:rPr>
          <w:rFonts w:ascii="Times New Roman" w:eastAsia="Times New Roman" w:hAnsi="Times New Roman" w:cs="Times New Roman"/>
        </w:rPr>
        <w:t>. Penelitian ini menegaskan bahwa sastra berperan sebagai medium kritik sosial terhadap ketidakadilan gender serta sebagai sarana artikulasi pengalaman dan perjuangan perempuan. Dengan demikian, kajian feminisme sastra dalam penelitian ini diharapkan dapat memperkaya pemahaman mengenai representasi penindasan dan perlawanan perempuan dalam karya sastra.</w:t>
      </w:r>
    </w:p>
    <w:p w14:paraId="613060B7" w14:textId="3B384B6F" w:rsidR="001E4C31" w:rsidRPr="001E4C31" w:rsidRDefault="001E4C31" w:rsidP="001E4C31">
      <w:pPr>
        <w:spacing w:after="0"/>
        <w:jc w:val="both"/>
        <w:rPr>
          <w:rFonts w:ascii="Times New Roman" w:eastAsia="Times New Roman" w:hAnsi="Times New Roman" w:cs="Times New Roman"/>
        </w:rPr>
      </w:pPr>
      <w:r w:rsidRPr="001E4C31">
        <w:rPr>
          <w:rFonts w:ascii="Times New Roman" w:eastAsia="Times New Roman" w:hAnsi="Times New Roman" w:cs="Times New Roman"/>
          <w:b/>
          <w:bCs/>
        </w:rPr>
        <w:t>Kata kunci</w:t>
      </w:r>
      <w:r w:rsidRPr="001E4C31">
        <w:rPr>
          <w:rFonts w:ascii="Times New Roman" w:eastAsia="Times New Roman" w:hAnsi="Times New Roman" w:cs="Times New Roman"/>
        </w:rPr>
        <w:t xml:space="preserve">: </w:t>
      </w:r>
      <w:r>
        <w:rPr>
          <w:rFonts w:ascii="Times New Roman" w:eastAsia="Times New Roman" w:hAnsi="Times New Roman" w:cs="Times New Roman"/>
        </w:rPr>
        <w:t>Feminisme, F</w:t>
      </w:r>
      <w:r w:rsidRPr="001E4C31">
        <w:rPr>
          <w:rFonts w:ascii="Times New Roman" w:eastAsia="Times New Roman" w:hAnsi="Times New Roman" w:cs="Times New Roman"/>
        </w:rPr>
        <w:t xml:space="preserve">eminisme </w:t>
      </w:r>
      <w:r>
        <w:rPr>
          <w:rFonts w:ascii="Times New Roman" w:eastAsia="Times New Roman" w:hAnsi="Times New Roman" w:cs="Times New Roman"/>
        </w:rPr>
        <w:t>S</w:t>
      </w:r>
      <w:r w:rsidRPr="001E4C31">
        <w:rPr>
          <w:rFonts w:ascii="Times New Roman" w:eastAsia="Times New Roman" w:hAnsi="Times New Roman" w:cs="Times New Roman"/>
        </w:rPr>
        <w:t xml:space="preserve">astra, </w:t>
      </w:r>
      <w:r>
        <w:rPr>
          <w:rFonts w:ascii="Times New Roman" w:eastAsia="Times New Roman" w:hAnsi="Times New Roman" w:cs="Times New Roman"/>
        </w:rPr>
        <w:t>Re dan Perempuan, Perempuan di Titik Nol</w:t>
      </w:r>
    </w:p>
    <w:p w14:paraId="749D01C7" w14:textId="77777777" w:rsidR="009621FB" w:rsidRDefault="009621FB">
      <w:pPr>
        <w:spacing w:after="0"/>
        <w:jc w:val="both"/>
        <w:rPr>
          <w:rFonts w:ascii="Times New Roman" w:eastAsia="Times New Roman" w:hAnsi="Times New Roman" w:cs="Times New Roman"/>
        </w:rPr>
      </w:pPr>
    </w:p>
    <w:p w14:paraId="465A14F8" w14:textId="77777777" w:rsidR="009621FB" w:rsidRDefault="00083677">
      <w:pPr>
        <w:spacing w:after="0"/>
        <w:jc w:val="center"/>
        <w:rPr>
          <w:rFonts w:ascii="Times New Roman" w:eastAsia="Times New Roman" w:hAnsi="Times New Roman" w:cs="Times New Roman"/>
          <w:b/>
          <w:i/>
        </w:rPr>
      </w:pPr>
      <w:r>
        <w:rPr>
          <w:rFonts w:ascii="Times New Roman" w:eastAsia="Times New Roman" w:hAnsi="Times New Roman" w:cs="Times New Roman"/>
          <w:b/>
          <w:i/>
        </w:rPr>
        <w:t>Abstrack</w:t>
      </w:r>
    </w:p>
    <w:p w14:paraId="2444DD23" w14:textId="2E9F885D" w:rsidR="001E4C31" w:rsidRPr="00802A23" w:rsidRDefault="001E4C31" w:rsidP="001E4C31">
      <w:pPr>
        <w:spacing w:after="160"/>
        <w:jc w:val="both"/>
        <w:rPr>
          <w:i/>
          <w:iCs/>
          <w:lang w:val="en-US" w:bidi="th-TH"/>
        </w:rPr>
      </w:pPr>
      <w:r w:rsidRPr="00FA2793">
        <w:rPr>
          <w:rFonts w:ascii="Times New Roman" w:hAnsi="Times New Roman" w:cs="Times New Roman"/>
          <w:i/>
          <w:iCs/>
          <w:sz w:val="24"/>
          <w:szCs w:val="24"/>
          <w:lang w:bidi="th-TH"/>
        </w:rPr>
        <w:t>This study aims to examine the forms of oppression experienced by women in the novel Re dan Perempuan by Maman Suherman and Perempuan di Titik Nol by Nawal El-Sadawi through a literary feminist approach. These two novels are selected because they represent women’s experiences in different social and cultural contexts, yet reveal similar patterns of oppression. This research employs a descriptive qualitative method. The data consist of words, phrases, sentences, and discourses in both novels that depict the oppression of female characters</w:t>
      </w:r>
      <w:r w:rsidRPr="00802A23">
        <w:rPr>
          <w:rFonts w:ascii="Times New Roman" w:hAnsi="Times New Roman" w:cs="Times New Roman"/>
          <w:i/>
          <w:iCs/>
          <w:lang w:bidi="th-TH"/>
        </w:rPr>
        <w:t xml:space="preserve">. </w:t>
      </w:r>
      <w:r w:rsidR="00802A23" w:rsidRPr="00802A23">
        <w:rPr>
          <w:rFonts w:ascii="Times New Roman" w:hAnsi="Times New Roman" w:cs="Times New Roman"/>
          <w:i/>
          <w:iCs/>
          <w:lang w:val="en-US" w:bidi="th-TH"/>
        </w:rPr>
        <w:t>The results of the study show that both works represent the oppression of women as a result of a patriarchal system that is deeply rooted in society. Although born from different social and cultural backgrounds, Indonesia and Egypt, both novels show similar patterns of oppression, especially in the form of sexual and physical oppression of the female protagonists</w:t>
      </w:r>
      <w:r w:rsidRPr="00FA2793">
        <w:rPr>
          <w:rFonts w:ascii="Times New Roman" w:hAnsi="Times New Roman" w:cs="Times New Roman"/>
          <w:i/>
          <w:iCs/>
          <w:sz w:val="24"/>
          <w:szCs w:val="24"/>
          <w:lang w:bidi="th-TH"/>
        </w:rPr>
        <w:t>. This study affirms that literature functions as a medium of social criticism toward gender injustice and as a means of articulating women’s experiences and struggles. Therefore, this feminist literary analysis is expected to contribute to a deeper understanding of the representation of women’s oppression in literary works.</w:t>
      </w:r>
    </w:p>
    <w:p w14:paraId="4953ADF6" w14:textId="15FD9163" w:rsidR="009621FB" w:rsidRPr="001E4C31" w:rsidRDefault="001E4C31" w:rsidP="001E4C31">
      <w:pPr>
        <w:spacing w:after="160"/>
        <w:jc w:val="both"/>
        <w:rPr>
          <w:rFonts w:ascii="Times New Roman" w:hAnsi="Times New Roman" w:cs="Times New Roman"/>
          <w:sz w:val="24"/>
          <w:szCs w:val="24"/>
          <w:lang w:bidi="th-TH"/>
        </w:rPr>
      </w:pPr>
      <w:r w:rsidRPr="00FA2793">
        <w:rPr>
          <w:rFonts w:ascii="Times New Roman" w:hAnsi="Times New Roman" w:cs="Times New Roman"/>
          <w:b/>
          <w:bCs/>
          <w:i/>
          <w:iCs/>
          <w:sz w:val="24"/>
          <w:szCs w:val="24"/>
          <w:lang w:bidi="th-TH"/>
        </w:rPr>
        <w:t xml:space="preserve">Keywords: </w:t>
      </w:r>
      <w:r w:rsidRPr="00FA2793">
        <w:rPr>
          <w:rFonts w:ascii="Times New Roman" w:hAnsi="Times New Roman" w:cs="Times New Roman"/>
          <w:i/>
          <w:iCs/>
          <w:sz w:val="24"/>
          <w:szCs w:val="24"/>
          <w:lang w:bidi="th-TH"/>
        </w:rPr>
        <w:t>Feminism, Literary Feminism, Re dan Perempuan, Perempuan di Titik Nol</w:t>
      </w:r>
    </w:p>
    <w:p w14:paraId="2A458412" w14:textId="3265DF8A" w:rsidR="009621FB" w:rsidRPr="004F612E" w:rsidRDefault="00083677" w:rsidP="00BF6DB5">
      <w:pPr>
        <w:spacing w:after="160"/>
        <w:jc w:val="both"/>
        <w:rPr>
          <w:rFonts w:ascii="Times New Roman" w:hAnsi="Times New Roman" w:cs="Times New Roman"/>
          <w:sz w:val="24"/>
          <w:szCs w:val="24"/>
          <w:lang w:bidi="th-TH"/>
        </w:rPr>
      </w:pPr>
      <w:r w:rsidRPr="004F612E">
        <w:rPr>
          <w:rFonts w:ascii="Times New Roman" w:eastAsia="Times New Roman" w:hAnsi="Times New Roman" w:cs="Times New Roman"/>
          <w:b/>
          <w:sz w:val="24"/>
          <w:szCs w:val="24"/>
        </w:rPr>
        <w:lastRenderedPageBreak/>
        <w:t>How to Cite</w:t>
      </w:r>
      <w:r w:rsidRPr="004F612E">
        <w:rPr>
          <w:rFonts w:ascii="Times New Roman" w:eastAsia="Times New Roman" w:hAnsi="Times New Roman" w:cs="Times New Roman"/>
          <w:sz w:val="24"/>
          <w:szCs w:val="24"/>
        </w:rPr>
        <w:t xml:space="preserve">: </w:t>
      </w:r>
      <w:r w:rsidR="00BF6DB5" w:rsidRPr="004F612E">
        <w:rPr>
          <w:rFonts w:ascii="Times New Roman" w:eastAsia="Times New Roman" w:hAnsi="Times New Roman" w:cs="Times New Roman"/>
          <w:sz w:val="24"/>
          <w:szCs w:val="24"/>
        </w:rPr>
        <w:t>Cahyani, Desila</w:t>
      </w:r>
      <w:r w:rsidRPr="004F612E">
        <w:rPr>
          <w:rFonts w:ascii="Times New Roman" w:eastAsia="Times New Roman" w:hAnsi="Times New Roman" w:cs="Times New Roman"/>
          <w:sz w:val="24"/>
          <w:szCs w:val="24"/>
        </w:rPr>
        <w:t>. (202</w:t>
      </w:r>
      <w:r w:rsidR="00BF6DB5" w:rsidRPr="004F612E">
        <w:rPr>
          <w:rFonts w:ascii="Times New Roman" w:eastAsia="Times New Roman" w:hAnsi="Times New Roman" w:cs="Times New Roman"/>
          <w:sz w:val="24"/>
          <w:szCs w:val="24"/>
        </w:rPr>
        <w:t>5</w:t>
      </w:r>
      <w:r w:rsidRPr="004F612E">
        <w:rPr>
          <w:rFonts w:ascii="Times New Roman" w:eastAsia="Times New Roman" w:hAnsi="Times New Roman" w:cs="Times New Roman"/>
          <w:sz w:val="24"/>
          <w:szCs w:val="24"/>
        </w:rPr>
        <w:t>). “</w:t>
      </w:r>
      <w:r w:rsidR="00BF6DB5" w:rsidRPr="004F612E">
        <w:rPr>
          <w:rFonts w:ascii="Times New Roman" w:hAnsi="Times New Roman" w:cs="Times New Roman"/>
          <w:sz w:val="24"/>
          <w:szCs w:val="24"/>
          <w:lang w:bidi="th-TH"/>
        </w:rPr>
        <w:t>Penindasan Terhadap Perempuan dalam Novel Re dan Perempuan Karya Maman Suherman dan Novel Perempuan di Titik Nol karya Nawal El-Sadawi: Kajian Feminisme Sastra</w:t>
      </w:r>
      <w:r w:rsidRPr="004F612E">
        <w:rPr>
          <w:rFonts w:ascii="Times New Roman" w:eastAsia="Times New Roman" w:hAnsi="Times New Roman" w:cs="Times New Roman"/>
          <w:sz w:val="24"/>
          <w:szCs w:val="24"/>
        </w:rPr>
        <w:t>”</w:t>
      </w:r>
      <w:r w:rsidRPr="004F612E">
        <w:rPr>
          <w:rFonts w:ascii="Times New Roman" w:eastAsia="Times New Roman" w:hAnsi="Times New Roman" w:cs="Times New Roman"/>
          <w:b/>
          <w:sz w:val="24"/>
          <w:szCs w:val="24"/>
        </w:rPr>
        <w:t xml:space="preserve"> </w:t>
      </w:r>
      <w:r w:rsidRPr="004F612E">
        <w:rPr>
          <w:rFonts w:ascii="Times New Roman" w:eastAsia="Times New Roman" w:hAnsi="Times New Roman" w:cs="Times New Roman"/>
          <w:i/>
          <w:sz w:val="24"/>
          <w:szCs w:val="24"/>
        </w:rPr>
        <w:t>Bahtera Indonesia: Jurnal Penelitian Pendidikan Bahasa dan Sastra Indonesia</w:t>
      </w:r>
      <w:r w:rsidRPr="004F612E">
        <w:rPr>
          <w:rFonts w:ascii="Times New Roman" w:eastAsia="Times New Roman" w:hAnsi="Times New Roman" w:cs="Times New Roman"/>
          <w:sz w:val="24"/>
          <w:szCs w:val="24"/>
        </w:rPr>
        <w:t>, Vol. 5, No. 2, 135-164.</w:t>
      </w:r>
    </w:p>
    <w:p w14:paraId="0ECBCA8A" w14:textId="77777777" w:rsidR="009621FB" w:rsidRPr="004F612E" w:rsidRDefault="00083677">
      <w:pPr>
        <w:spacing w:after="0"/>
        <w:jc w:val="both"/>
        <w:rPr>
          <w:sz w:val="24"/>
          <w:szCs w:val="24"/>
        </w:rPr>
      </w:pPr>
      <w:r w:rsidRPr="004F612E">
        <w:rPr>
          <w:rFonts w:ascii="Times New Roman" w:eastAsia="Times New Roman" w:hAnsi="Times New Roman" w:cs="Times New Roman"/>
          <w:b/>
          <w:sz w:val="24"/>
          <w:szCs w:val="24"/>
        </w:rPr>
        <w:t xml:space="preserve">DOI: </w:t>
      </w:r>
      <w:hyperlink r:id="rId11">
        <w:r w:rsidR="009621FB" w:rsidRPr="004F612E">
          <w:rPr>
            <w:rFonts w:ascii="Times New Roman" w:eastAsia="Times New Roman" w:hAnsi="Times New Roman" w:cs="Times New Roman"/>
            <w:color w:val="0000FF"/>
            <w:sz w:val="24"/>
            <w:szCs w:val="24"/>
            <w:u w:val="single"/>
          </w:rPr>
          <w:t>https://doi.org/10.31943/bi.v5i2.95</w:t>
        </w:r>
      </w:hyperlink>
    </w:p>
    <w:p w14:paraId="09CF09B8" w14:textId="77777777" w:rsidR="00802A23" w:rsidRDefault="00802A23">
      <w:pPr>
        <w:spacing w:after="0"/>
        <w:jc w:val="both"/>
      </w:pPr>
    </w:p>
    <w:p w14:paraId="47E867E0" w14:textId="3BBF52B0" w:rsidR="00802A23" w:rsidRDefault="00802A23">
      <w:pPr>
        <w:spacing w:after="0"/>
        <w:jc w:val="both"/>
        <w:rPr>
          <w:rFonts w:ascii="Times New Roman" w:eastAsia="Times New Roman" w:hAnsi="Times New Roman" w:cs="Times New Roman"/>
          <w:b/>
          <w:sz w:val="24"/>
          <w:szCs w:val="24"/>
        </w:rPr>
        <w:sectPr w:rsidR="00802A23" w:rsidSect="00AB66CB">
          <w:headerReference w:type="even" r:id="rId12"/>
          <w:headerReference w:type="default" r:id="rId13"/>
          <w:footerReference w:type="even" r:id="rId14"/>
          <w:footerReference w:type="default" r:id="rId15"/>
          <w:pgSz w:w="11906" w:h="16838"/>
          <w:pgMar w:top="1440" w:right="1440" w:bottom="1440" w:left="1440" w:header="708" w:footer="708" w:gutter="0"/>
          <w:pgNumType w:start="381"/>
          <w:cols w:space="720"/>
        </w:sectPr>
      </w:pPr>
      <w:bookmarkStart w:id="0" w:name="_GoBack"/>
      <w:bookmarkEnd w:id="0"/>
    </w:p>
    <w:p w14:paraId="597905BF" w14:textId="77777777" w:rsidR="009621FB" w:rsidRDefault="00083677">
      <w:pPr>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PENDAHULUAN</w:t>
      </w:r>
    </w:p>
    <w:p w14:paraId="6DC26545" w14:textId="61286E6F" w:rsidR="00E4739E" w:rsidRDefault="001E4C31" w:rsidP="00E4739E">
      <w:pPr>
        <w:spacing w:line="360" w:lineRule="auto"/>
        <w:ind w:firstLine="720"/>
        <w:jc w:val="both"/>
        <w:rPr>
          <w:rFonts w:ascii="Times New Roman" w:hAnsi="Times New Roman" w:cs="Times New Roman"/>
          <w:sz w:val="24"/>
          <w:szCs w:val="24"/>
          <w:lang w:bidi="th-TH"/>
        </w:rPr>
      </w:pPr>
      <w:r w:rsidRPr="00FA2793">
        <w:rPr>
          <w:rFonts w:ascii="Times New Roman" w:hAnsi="Times New Roman" w:cs="Times New Roman"/>
          <w:sz w:val="24"/>
          <w:szCs w:val="24"/>
          <w:lang w:bidi="th-TH"/>
        </w:rPr>
        <w:t xml:space="preserve">Penindasan terhadap perempuan merupakan masalah sosial yang terus-menerus terjadi di banyak peradaban, baik di lingkungan rumah tangga maupun di ruang publik. Penindasan ini seringkali berasal dari institusi patriarki yang mendiskriminasi perempuan, menempatkan mereka dalam peran yang inferior, dan membuat mereka rentan terhadap kekerasan seksual maupun </w:t>
      </w:r>
      <w:r w:rsidR="00894D74">
        <w:rPr>
          <w:rFonts w:ascii="Times New Roman" w:hAnsi="Times New Roman" w:cs="Times New Roman"/>
          <w:sz w:val="24"/>
          <w:szCs w:val="24"/>
          <w:lang w:bidi="th-TH"/>
        </w:rPr>
        <w:t>fisik</w:t>
      </w:r>
      <w:r w:rsidRPr="00FA2793">
        <w:rPr>
          <w:rFonts w:ascii="Times New Roman" w:hAnsi="Times New Roman" w:cs="Times New Roman"/>
          <w:sz w:val="24"/>
          <w:szCs w:val="24"/>
          <w:lang w:bidi="th-TH"/>
        </w:rPr>
        <w:t xml:space="preserve">. </w:t>
      </w:r>
      <w:r w:rsidR="00E4739E">
        <w:rPr>
          <w:rFonts w:ascii="Times New Roman" w:hAnsi="Times New Roman" w:cs="Times New Roman"/>
          <w:sz w:val="24"/>
          <w:szCs w:val="24"/>
          <w:lang w:bidi="th-TH"/>
        </w:rPr>
        <w:t>Tidak semua orang memahami mengenai kesetaraan gender, k</w:t>
      </w:r>
      <w:r w:rsidR="00E4739E" w:rsidRPr="00E4739E">
        <w:rPr>
          <w:rFonts w:ascii="Times New Roman" w:hAnsi="Times New Roman" w:cs="Times New Roman"/>
          <w:sz w:val="24"/>
          <w:szCs w:val="24"/>
          <w:lang w:bidi="th-TH"/>
        </w:rPr>
        <w:t>esetaraan gender</w:t>
      </w:r>
      <w:r w:rsidR="00E4739E">
        <w:rPr>
          <w:rFonts w:ascii="Times New Roman" w:hAnsi="Times New Roman" w:cs="Times New Roman"/>
          <w:sz w:val="24"/>
          <w:szCs w:val="24"/>
          <w:lang w:bidi="th-TH"/>
        </w:rPr>
        <w:t xml:space="preserve"> merupakan</w:t>
      </w:r>
      <w:r w:rsidR="00E4739E" w:rsidRPr="00E4739E">
        <w:rPr>
          <w:rFonts w:ascii="Times New Roman" w:hAnsi="Times New Roman" w:cs="Times New Roman"/>
          <w:sz w:val="24"/>
          <w:szCs w:val="24"/>
          <w:lang w:bidi="th-TH"/>
        </w:rPr>
        <w:t xml:space="preserve"> </w:t>
      </w:r>
      <w:r w:rsidR="00E4739E">
        <w:rPr>
          <w:rFonts w:ascii="Times New Roman" w:hAnsi="Times New Roman" w:cs="Times New Roman"/>
          <w:sz w:val="24"/>
          <w:szCs w:val="24"/>
          <w:lang w:bidi="th-TH"/>
        </w:rPr>
        <w:t>bentuk</w:t>
      </w:r>
      <w:r w:rsidR="00E4739E" w:rsidRPr="00E4739E">
        <w:rPr>
          <w:rFonts w:ascii="Times New Roman" w:hAnsi="Times New Roman" w:cs="Times New Roman"/>
          <w:sz w:val="24"/>
          <w:szCs w:val="24"/>
          <w:lang w:bidi="th-TH"/>
        </w:rPr>
        <w:t xml:space="preserve">  hak asasi manusia mendasar yang</w:t>
      </w:r>
      <w:r w:rsidR="00E4739E">
        <w:rPr>
          <w:rFonts w:ascii="Times New Roman" w:hAnsi="Times New Roman" w:cs="Times New Roman"/>
          <w:sz w:val="24"/>
          <w:szCs w:val="24"/>
          <w:lang w:bidi="th-TH"/>
        </w:rPr>
        <w:t xml:space="preserve"> memiliki dampak cukup signifikan</w:t>
      </w:r>
      <w:r w:rsidR="00E4739E" w:rsidRPr="00E4739E">
        <w:rPr>
          <w:rFonts w:ascii="Times New Roman" w:hAnsi="Times New Roman" w:cs="Times New Roman"/>
          <w:sz w:val="24"/>
          <w:szCs w:val="24"/>
          <w:lang w:bidi="th-TH"/>
        </w:rPr>
        <w:t xml:space="preserve"> terhadap </w:t>
      </w:r>
      <w:r w:rsidR="00E4739E">
        <w:rPr>
          <w:rFonts w:ascii="Times New Roman" w:hAnsi="Times New Roman" w:cs="Times New Roman"/>
          <w:sz w:val="24"/>
          <w:szCs w:val="24"/>
          <w:lang w:bidi="th-TH"/>
        </w:rPr>
        <w:t>perilaku</w:t>
      </w:r>
      <w:r w:rsidR="00E4739E" w:rsidRPr="00E4739E">
        <w:rPr>
          <w:rFonts w:ascii="Times New Roman" w:hAnsi="Times New Roman" w:cs="Times New Roman"/>
          <w:sz w:val="24"/>
          <w:szCs w:val="24"/>
          <w:lang w:bidi="th-TH"/>
        </w:rPr>
        <w:t xml:space="preserve"> sosial, ekonomi, dan politik</w:t>
      </w:r>
      <w:r w:rsidR="00E4739E">
        <w:rPr>
          <w:rFonts w:ascii="Times New Roman" w:hAnsi="Times New Roman" w:cs="Times New Roman"/>
          <w:sz w:val="24"/>
          <w:szCs w:val="24"/>
          <w:lang w:bidi="th-TH"/>
        </w:rPr>
        <w:t xml:space="preserve"> seseorang </w:t>
      </w:r>
      <w:r w:rsidR="00E4739E">
        <w:rPr>
          <w:rFonts w:ascii="Times New Roman" w:hAnsi="Times New Roman" w:cs="Times New Roman"/>
          <w:sz w:val="24"/>
          <w:szCs w:val="24"/>
          <w:lang w:bidi="th-TH"/>
        </w:rPr>
        <w:fldChar w:fldCharType="begin" w:fldLock="1"/>
      </w:r>
      <w:r w:rsidR="00E4739E">
        <w:rPr>
          <w:rFonts w:ascii="Times New Roman" w:hAnsi="Times New Roman" w:cs="Times New Roman"/>
          <w:sz w:val="24"/>
          <w:szCs w:val="24"/>
          <w:lang w:bidi="th-TH"/>
        </w:rPr>
        <w:instrText>ADDIN CSL_CITATION {"citationItems":[{"id":"ITEM-1","itemData":{"ISBN":"2210631080069","author":[{"dropping-particle":"","family":"Hadi","given":"Nadia Ramadhani","non-dropping-particle":"","parse-names":false,"suffix":""},{"dropping-particle":"","family":"Zaini","given":"Muh","non-dropping-particle":"","parse-names":false,"suffix":""},{"dropping-particle":"","family":"Balqis","given":"Nisrina Tiara","non-dropping-particle":"","parse-names":false,"suffix":""},{"dropping-particle":"","family":"Mauludani","given":"Seli","non-dropping-particle":"","parse-names":false,"suffix":""}],"container-title":"Jurnal Bahtera Indonesia","id":"ITEM-1","issue":"1","issued":{"date-parts":[["2026"]]},"page":"150-166","title":"DINAMIKA GENDER DALAM RUANG PUBLIK : KAJIAN SOSIOLOGI FEMINISME PADA KUMPULAN CERPEN ROMANTIKA PEREMPUAN-PEREMPUAN KARYA RENTHYNA PAULINA","type":"article-journal","volume":"11"},"uris":["http://www.mendeley.com/documents/?uuid=a0f25e9a-8e82-44b4-97d6-aa9e2f79e337"]}],"mendeley":{"formattedCitation":"(Hadi et al., 2026)","plainTextFormattedCitation":"(Hadi et al., 2026)","previouslyFormattedCitation":"(Hadi et al., 2026)"},"properties":{"noteIndex":0},"schema":"https://github.com/citation-style-language/schema/raw/master/csl-citation.json"}</w:instrText>
      </w:r>
      <w:r w:rsidR="00E4739E">
        <w:rPr>
          <w:rFonts w:ascii="Times New Roman" w:hAnsi="Times New Roman" w:cs="Times New Roman"/>
          <w:sz w:val="24"/>
          <w:szCs w:val="24"/>
          <w:lang w:bidi="th-TH"/>
        </w:rPr>
        <w:fldChar w:fldCharType="separate"/>
      </w:r>
      <w:r w:rsidR="00E4739E" w:rsidRPr="00E4739E">
        <w:rPr>
          <w:rFonts w:ascii="Times New Roman" w:hAnsi="Times New Roman" w:cs="Times New Roman"/>
          <w:noProof/>
          <w:sz w:val="24"/>
          <w:szCs w:val="24"/>
          <w:lang w:bidi="th-TH"/>
        </w:rPr>
        <w:t>(Hadi et al., 2026)</w:t>
      </w:r>
      <w:r w:rsidR="00E4739E">
        <w:rPr>
          <w:rFonts w:ascii="Times New Roman" w:hAnsi="Times New Roman" w:cs="Times New Roman"/>
          <w:sz w:val="24"/>
          <w:szCs w:val="24"/>
          <w:lang w:bidi="th-TH"/>
        </w:rPr>
        <w:fldChar w:fldCharType="end"/>
      </w:r>
      <w:r w:rsidR="00E4739E">
        <w:rPr>
          <w:rFonts w:ascii="Times New Roman" w:hAnsi="Times New Roman" w:cs="Times New Roman"/>
          <w:sz w:val="24"/>
          <w:szCs w:val="24"/>
          <w:lang w:bidi="th-TH"/>
        </w:rPr>
        <w:t>.</w:t>
      </w:r>
    </w:p>
    <w:p w14:paraId="1E022BB0" w14:textId="2CEF2746" w:rsidR="001E4C31" w:rsidRDefault="001E4C31" w:rsidP="00E4739E">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Menurut Pradopo dalam </w:t>
      </w:r>
      <w:r w:rsidR="0024622B">
        <w:rPr>
          <w:rFonts w:ascii="Times New Roman" w:hAnsi="Times New Roman" w:cs="Times New Roman"/>
          <w:sz w:val="24"/>
          <w:szCs w:val="24"/>
        </w:rPr>
        <w:t>Rofiqoh, dkk. (2021)</w:t>
      </w:r>
      <w:r w:rsidR="00BF6DB5">
        <w:rPr>
          <w:rFonts w:ascii="Times New Roman" w:hAnsi="Times New Roman" w:cs="Times New Roman"/>
          <w:sz w:val="24"/>
          <w:szCs w:val="24"/>
        </w:rPr>
        <w:t xml:space="preserve"> </w:t>
      </w:r>
      <w:r>
        <w:rPr>
          <w:rFonts w:ascii="Times New Roman" w:hAnsi="Times New Roman" w:cs="Times New Roman"/>
          <w:sz w:val="24"/>
          <w:szCs w:val="24"/>
        </w:rPr>
        <w:t>p</w:t>
      </w:r>
      <w:r w:rsidRPr="00BE4837">
        <w:rPr>
          <w:rFonts w:ascii="Times New Roman" w:hAnsi="Times New Roman" w:cs="Times New Roman"/>
          <w:sz w:val="24"/>
          <w:szCs w:val="24"/>
          <w:lang w:bidi="th-TH"/>
        </w:rPr>
        <w:t>enulis</w:t>
      </w:r>
      <w:r>
        <w:rPr>
          <w:rFonts w:ascii="Times New Roman" w:hAnsi="Times New Roman" w:cs="Times New Roman"/>
          <w:sz w:val="24"/>
          <w:szCs w:val="24"/>
        </w:rPr>
        <w:t xml:space="preserve"> </w:t>
      </w:r>
      <w:r w:rsidRPr="00BE4837">
        <w:rPr>
          <w:rFonts w:ascii="Times New Roman" w:hAnsi="Times New Roman" w:cs="Times New Roman"/>
          <w:sz w:val="24"/>
          <w:szCs w:val="24"/>
          <w:lang w:bidi="th-TH"/>
        </w:rPr>
        <w:t xml:space="preserve">tak terpisahkan dari masyarakat dan budayanya </w:t>
      </w:r>
      <w:r>
        <w:rPr>
          <w:rFonts w:ascii="Times New Roman" w:hAnsi="Times New Roman" w:cs="Times New Roman"/>
          <w:sz w:val="24"/>
          <w:szCs w:val="24"/>
        </w:rPr>
        <w:t xml:space="preserve">sehingga dapat </w:t>
      </w:r>
      <w:r w:rsidRPr="00BE4837">
        <w:rPr>
          <w:rFonts w:ascii="Times New Roman" w:hAnsi="Times New Roman" w:cs="Times New Roman"/>
          <w:sz w:val="24"/>
          <w:szCs w:val="24"/>
          <w:lang w:bidi="th-TH"/>
        </w:rPr>
        <w:t>menghasilkan karya sastra</w:t>
      </w:r>
      <w:r>
        <w:rPr>
          <w:rFonts w:ascii="Times New Roman" w:hAnsi="Times New Roman" w:cs="Times New Roman"/>
          <w:sz w:val="24"/>
          <w:szCs w:val="24"/>
        </w:rPr>
        <w:t xml:space="preserve">. Karena </w:t>
      </w:r>
      <w:r w:rsidRPr="00BE4837">
        <w:rPr>
          <w:rFonts w:ascii="Times New Roman" w:hAnsi="Times New Roman" w:cs="Times New Roman"/>
          <w:sz w:val="24"/>
          <w:szCs w:val="24"/>
          <w:lang w:bidi="th-TH"/>
        </w:rPr>
        <w:t xml:space="preserve">karya sastra diciptakan dan dihasilkan dalam masyarakat, tidak mungkin memisahkannya dari aspek-aspek </w:t>
      </w:r>
      <w:r>
        <w:rPr>
          <w:rFonts w:ascii="Times New Roman" w:hAnsi="Times New Roman" w:cs="Times New Roman"/>
          <w:sz w:val="24"/>
          <w:szCs w:val="24"/>
        </w:rPr>
        <w:t>ke</w:t>
      </w:r>
      <w:r w:rsidRPr="00BE4837">
        <w:rPr>
          <w:rFonts w:ascii="Times New Roman" w:hAnsi="Times New Roman" w:cs="Times New Roman"/>
          <w:sz w:val="24"/>
          <w:szCs w:val="24"/>
          <w:lang w:bidi="th-TH"/>
        </w:rPr>
        <w:t>masyarakat</w:t>
      </w:r>
      <w:r>
        <w:rPr>
          <w:rFonts w:ascii="Times New Roman" w:hAnsi="Times New Roman" w:cs="Times New Roman"/>
          <w:sz w:val="24"/>
          <w:szCs w:val="24"/>
        </w:rPr>
        <w:t xml:space="preserve">an. </w:t>
      </w:r>
      <w:r w:rsidRPr="00FA2793">
        <w:rPr>
          <w:rFonts w:ascii="Times New Roman" w:hAnsi="Times New Roman" w:cs="Times New Roman"/>
          <w:sz w:val="24"/>
          <w:szCs w:val="24"/>
          <w:lang w:bidi="th-TH"/>
        </w:rPr>
        <w:t xml:space="preserve">Sastra yang merupakan artefak budaya menjadi cerminan realitas sosial yang dapat digunakan untuk mengkritik ketidakadilan </w:t>
      </w:r>
      <w:r w:rsidRPr="00FA2793">
        <w:rPr>
          <w:rFonts w:ascii="Times New Roman" w:hAnsi="Times New Roman" w:cs="Times New Roman"/>
          <w:sz w:val="24"/>
          <w:szCs w:val="24"/>
          <w:lang w:bidi="th-TH"/>
        </w:rPr>
        <w:lastRenderedPageBreak/>
        <w:t>sosial dan ketidaksetaraan gender. </w:t>
      </w:r>
      <w:r>
        <w:rPr>
          <w:rFonts w:ascii="Times New Roman" w:hAnsi="Times New Roman" w:cs="Times New Roman"/>
          <w:sz w:val="24"/>
          <w:szCs w:val="24"/>
        </w:rPr>
        <w:t>Ketidaksetaraan gender adalah situasi dimana perempuan berada pada posisi yang tidak sama dengan laki-laki dalam aspek hak, kesempatan serta perlakuan</w:t>
      </w:r>
      <w:r w:rsidR="00BF6DB5">
        <w:t xml:space="preserve"> </w:t>
      </w:r>
      <w:r w:rsidR="00BF6DB5" w:rsidRPr="00BF6DB5">
        <w:rPr>
          <w:rFonts w:ascii="Times New Roman" w:hAnsi="Times New Roman" w:cs="Times New Roman"/>
          <w:sz w:val="24"/>
          <w:szCs w:val="24"/>
        </w:rPr>
        <w:fldChar w:fldCharType="begin" w:fldLock="1"/>
      </w:r>
      <w:r w:rsidR="00E0057F">
        <w:rPr>
          <w:rFonts w:ascii="Times New Roman" w:hAnsi="Times New Roman" w:cs="Times New Roman"/>
          <w:sz w:val="24"/>
          <w:szCs w:val="24"/>
        </w:rPr>
        <w:instrText>ADDIN CSL_CITATION {"citationItems":[{"id":"ITEM-1","itemData":{"author":[{"dropping-particle":"","family":"Prassetio","given":"Birahmatika Zaidan","non-dropping-particle":"","parse-names":false,"suffix":""},{"dropping-particle":"","family":"Yono","given":"Robert Rizki","non-dropping-particle":"","parse-names":false,"suffix":""},{"dropping-particle":"","family":"Ubaedillah","given":"","non-dropping-particle":"","parse-names":false,"suffix":""}],"container-title":"Jurnal Ilmiah pendidikan Dasar","id":"ITEM-1","issue":"September","issued":{"date-parts":[["2025"]]},"title":"REPRESENTASI KETIDAKADILAN GENDER TOKOH PEREMPUAN DALAM NOVEL RE: DAN PEREMPUAN KARYA MAMAN SUHERMAN","type":"article-journal","volume":"10"},"uris":["http://www.mendeley.com/documents/?uuid=4195f6f9-888a-405c-9298-0cc2108b3442"]}],"mendeley":{"formattedCitation":"(Prassetio et al., 2025)","plainTextFormattedCitation":"(Prassetio et al., 2025)","previouslyFormattedCitation":"(Prassetio et al., 2025)"},"properties":{"noteIndex":0},"schema":"https://github.com/citation-style-language/schema/raw/master/csl-citation.json"}</w:instrText>
      </w:r>
      <w:r w:rsidR="00BF6DB5" w:rsidRPr="00BF6DB5">
        <w:rPr>
          <w:rFonts w:ascii="Times New Roman" w:hAnsi="Times New Roman" w:cs="Times New Roman"/>
          <w:sz w:val="24"/>
          <w:szCs w:val="24"/>
        </w:rPr>
        <w:fldChar w:fldCharType="separate"/>
      </w:r>
      <w:r w:rsidR="00BF6DB5" w:rsidRPr="00BF6DB5">
        <w:rPr>
          <w:rFonts w:ascii="Times New Roman" w:hAnsi="Times New Roman" w:cs="Times New Roman"/>
          <w:noProof/>
          <w:sz w:val="24"/>
          <w:szCs w:val="24"/>
        </w:rPr>
        <w:t>(Prassetio et al., 2025)</w:t>
      </w:r>
      <w:r w:rsidR="00BF6DB5" w:rsidRPr="00BF6DB5">
        <w:rPr>
          <w:rFonts w:ascii="Times New Roman" w:hAnsi="Times New Roman" w:cs="Times New Roman"/>
          <w:sz w:val="24"/>
          <w:szCs w:val="24"/>
        </w:rPr>
        <w:fldChar w:fldCharType="end"/>
      </w:r>
      <w:r w:rsidRPr="00BF6DB5">
        <w:rPr>
          <w:rFonts w:ascii="Times New Roman" w:hAnsi="Times New Roman" w:cs="Times New Roman"/>
          <w:sz w:val="24"/>
          <w:szCs w:val="24"/>
        </w:rPr>
        <w:t>.</w:t>
      </w:r>
      <w:r>
        <w:rPr>
          <w:rFonts w:ascii="Times New Roman" w:hAnsi="Times New Roman" w:cs="Times New Roman"/>
          <w:sz w:val="24"/>
          <w:szCs w:val="24"/>
        </w:rPr>
        <w:t xml:space="preserve"> </w:t>
      </w:r>
    </w:p>
    <w:p w14:paraId="73C2B26F" w14:textId="0ABF155E" w:rsidR="00E4739E" w:rsidRDefault="00E4739E" w:rsidP="00E4739E">
      <w:pPr>
        <w:spacing w:line="360" w:lineRule="auto"/>
        <w:ind w:firstLine="720"/>
        <w:jc w:val="both"/>
        <w:rPr>
          <w:rFonts w:ascii="Times New Roman" w:hAnsi="Times New Roman" w:cs="Times New Roman"/>
          <w:sz w:val="24"/>
          <w:szCs w:val="24"/>
          <w:lang w:bidi="th-TH"/>
        </w:rPr>
      </w:pPr>
      <w:r w:rsidRPr="00E4739E">
        <w:rPr>
          <w:rFonts w:ascii="Times New Roman" w:hAnsi="Times New Roman" w:cs="Times New Roman"/>
          <w:sz w:val="24"/>
          <w:szCs w:val="24"/>
          <w:lang w:bidi="th-TH"/>
        </w:rPr>
        <w:t>Berbagai perspektif masih menempatkan perempuan pada posisi sosial yang kurang menguntungkan. Kondisi ini dipengaruhi oleh keberadaan berbagai mitos yang telah lama berkembang di masyarakat dan cenderung berpihak kepada laki-laki, sehingga membentuk pandangan yang merugikan perempuan</w:t>
      </w:r>
      <w:r>
        <w:rPr>
          <w:rFonts w:ascii="Times New Roman" w:hAnsi="Times New Roman" w:cs="Times New Roman"/>
          <w:sz w:val="24"/>
          <w:szCs w:val="24"/>
          <w:lang w:bidi="th-TH"/>
        </w:rPr>
        <w:t xml:space="preserve"> </w:t>
      </w:r>
      <w:r>
        <w:rPr>
          <w:rFonts w:ascii="Times New Roman" w:hAnsi="Times New Roman" w:cs="Times New Roman"/>
          <w:sz w:val="24"/>
          <w:szCs w:val="24"/>
          <w:lang w:bidi="th-TH"/>
        </w:rPr>
        <w:fldChar w:fldCharType="begin" w:fldLock="1"/>
      </w:r>
      <w:r w:rsidR="009F3033">
        <w:rPr>
          <w:rFonts w:ascii="Times New Roman" w:hAnsi="Times New Roman" w:cs="Times New Roman"/>
          <w:sz w:val="24"/>
          <w:szCs w:val="24"/>
          <w:lang w:bidi="th-TH"/>
        </w:rPr>
        <w:instrText>ADDIN CSL_CITATION {"citationItems":[{"id":"ITEM-1","itemData":{"author":[{"dropping-particle":"","family":"Septiani","given":"Selly","non-dropping-particle":"","parse-names":false,"suffix":""},{"dropping-particle":"","family":"Warni","given":"","non-dropping-particle":"","parse-names":false,"suffix":""},{"dropping-particle":"","family":"Rahmawati","given":"","non-dropping-particle":"","parse-names":false,"suffix":""}],"container-title":"Jurnal Bahtera Indonesia","id":"ITEM-1","issue":"2","issued":{"date-parts":[["2024"]]},"page":"751-761","title":"KETIDAKADILAN GENDER TERHADAP TOKOH PEREMPUAN DALAM NASKAH DRAMA DANGDUT GEROBAK DORONG KARYA RAIHAN ROBBY","type":"article-journal","volume":"9"},"uris":["http://www.mendeley.com/documents/?uuid=eb05ef4f-418c-4d79-8a63-36d530c6ed13"]}],"mendeley":{"formattedCitation":"(Septiani et al., 2024)","plainTextFormattedCitation":"(Septiani et al., 2024)","previouslyFormattedCitation":"(Septiani et al., 2024)"},"properties":{"noteIndex":0},"schema":"https://github.com/citation-style-language/schema/raw/master/csl-citation.json"}</w:instrText>
      </w:r>
      <w:r>
        <w:rPr>
          <w:rFonts w:ascii="Times New Roman" w:hAnsi="Times New Roman" w:cs="Times New Roman"/>
          <w:sz w:val="24"/>
          <w:szCs w:val="24"/>
          <w:lang w:bidi="th-TH"/>
        </w:rPr>
        <w:fldChar w:fldCharType="separate"/>
      </w:r>
      <w:r w:rsidRPr="00E4739E">
        <w:rPr>
          <w:rFonts w:ascii="Times New Roman" w:hAnsi="Times New Roman" w:cs="Times New Roman"/>
          <w:noProof/>
          <w:sz w:val="24"/>
          <w:szCs w:val="24"/>
          <w:lang w:bidi="th-TH"/>
        </w:rPr>
        <w:t>(Septiani et al., 2024)</w:t>
      </w:r>
      <w:r>
        <w:rPr>
          <w:rFonts w:ascii="Times New Roman" w:hAnsi="Times New Roman" w:cs="Times New Roman"/>
          <w:sz w:val="24"/>
          <w:szCs w:val="24"/>
          <w:lang w:bidi="th-TH"/>
        </w:rPr>
        <w:fldChar w:fldCharType="end"/>
      </w:r>
      <w:r w:rsidRPr="00E4739E">
        <w:rPr>
          <w:rFonts w:ascii="Times New Roman" w:hAnsi="Times New Roman" w:cs="Times New Roman"/>
          <w:sz w:val="24"/>
          <w:szCs w:val="24"/>
          <w:lang w:bidi="th-TH"/>
        </w:rPr>
        <w:t>. Sebagai contoh, laki-laki sering dipersepsikan sebagai sosok yang lebih rasional, sedangkan perempuan dianggap lebih mengedepankan perasaan.</w:t>
      </w:r>
      <w:r w:rsidR="009F3033">
        <w:rPr>
          <w:rFonts w:ascii="Times New Roman" w:hAnsi="Times New Roman" w:cs="Times New Roman"/>
          <w:sz w:val="24"/>
          <w:szCs w:val="24"/>
          <w:lang w:bidi="th-TH"/>
        </w:rPr>
        <w:t xml:space="preserve"> </w:t>
      </w:r>
      <w:r w:rsidRPr="00E4739E">
        <w:rPr>
          <w:rFonts w:ascii="Times New Roman" w:hAnsi="Times New Roman" w:cs="Times New Roman"/>
          <w:sz w:val="24"/>
          <w:szCs w:val="24"/>
          <w:lang w:bidi="th-TH"/>
        </w:rPr>
        <w:t>Pandangan tersebut mencerminkan adanya ketidakadilan gender yang menempatkan perempuan pada posisi yang lebih rendah dibandingkan laki-laki.</w:t>
      </w:r>
    </w:p>
    <w:p w14:paraId="5452C359" w14:textId="09C330C1" w:rsidR="001E4C31" w:rsidRDefault="001E4C31" w:rsidP="001E4C31">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Novel merupakan hasil karya sastra yang hingga saat ini masih dijadikan sebagai sarana kritik sosial bagi para pengarang, tidak hanya sebagai seni maupun media hiburan saja</w:t>
      </w:r>
      <w:r w:rsidR="00E0057F">
        <w:t xml:space="preserve"> </w:t>
      </w:r>
      <w:r w:rsidR="00E0057F" w:rsidRPr="00E0057F">
        <w:rPr>
          <w:rFonts w:ascii="Times New Roman" w:hAnsi="Times New Roman" w:cs="Times New Roman"/>
          <w:sz w:val="24"/>
          <w:szCs w:val="24"/>
        </w:rPr>
        <w:fldChar w:fldCharType="begin" w:fldLock="1"/>
      </w:r>
      <w:r w:rsidR="00E0057F">
        <w:rPr>
          <w:rFonts w:ascii="Times New Roman" w:hAnsi="Times New Roman" w:cs="Times New Roman"/>
          <w:sz w:val="24"/>
          <w:szCs w:val="24"/>
        </w:rPr>
        <w:instrText>ADDIN CSL_CITATION {"citationItems":[{"id":"ITEM-1","itemData":{"author":[{"dropping-particle":"","family":"Prawita","given":"Vara Agitya Eka","non-dropping-particle":"","parse-names":false,"suffix":""},{"dropping-particle":"","family":"Majid","given":"Keisha Aulia","non-dropping-particle":"","parse-names":false,"suffix":""},{"dropping-particle":"","family":"Supena","given":"Ahmad","non-dropping-particle":"","parse-names":false,"suffix":""}],"container-title":"Jurnal Pendidikan Berkelanjutan","id":"ITEM-1","issue":"2","issued":{"date-parts":[["2025"]]},"page":"26-32","title":"MENEROPONG KETIDAKADILAN GENDER MELALUI TOKOH RE: ANALISIS KRITIK SASTRA FEMINISME","type":"article-journal","volume":"6"},"uris":["http://www.mendeley.com/documents/?uuid=bcc5d963-3df9-4e9e-a096-f53de1cd18c7"]}],"mendeley":{"formattedCitation":"(Prawita et al., 2025)","plainTextFormattedCitation":"(Prawita et al., 2025)","previouslyFormattedCitation":"(Prawita et al., 2025)"},"properties":{"noteIndex":0},"schema":"https://github.com/citation-style-language/schema/raw/master/csl-citation.json"}</w:instrText>
      </w:r>
      <w:r w:rsidR="00E0057F" w:rsidRPr="00E0057F">
        <w:rPr>
          <w:rFonts w:ascii="Times New Roman" w:hAnsi="Times New Roman" w:cs="Times New Roman"/>
          <w:sz w:val="24"/>
          <w:szCs w:val="24"/>
        </w:rPr>
        <w:fldChar w:fldCharType="separate"/>
      </w:r>
      <w:r w:rsidR="00E0057F" w:rsidRPr="00E0057F">
        <w:rPr>
          <w:rFonts w:ascii="Times New Roman" w:hAnsi="Times New Roman" w:cs="Times New Roman"/>
          <w:noProof/>
          <w:sz w:val="24"/>
          <w:szCs w:val="24"/>
        </w:rPr>
        <w:t>(Prawita et al., 2025)</w:t>
      </w:r>
      <w:r w:rsidR="00E0057F" w:rsidRPr="00E0057F">
        <w:rPr>
          <w:rFonts w:ascii="Times New Roman" w:hAnsi="Times New Roman" w:cs="Times New Roman"/>
          <w:sz w:val="24"/>
          <w:szCs w:val="24"/>
        </w:rPr>
        <w:fldChar w:fldCharType="end"/>
      </w:r>
      <w:r w:rsidRPr="00E0057F">
        <w:rPr>
          <w:rFonts w:ascii="Times New Roman" w:hAnsi="Times New Roman" w:cs="Times New Roman"/>
          <w:sz w:val="24"/>
          <w:szCs w:val="24"/>
        </w:rPr>
        <w:t>.</w:t>
      </w:r>
      <w:r>
        <w:rPr>
          <w:rFonts w:ascii="Times New Roman" w:hAnsi="Times New Roman" w:cs="Times New Roman"/>
          <w:sz w:val="24"/>
          <w:szCs w:val="24"/>
        </w:rPr>
        <w:t xml:space="preserve"> </w:t>
      </w:r>
      <w:r w:rsidRPr="00331BA9">
        <w:rPr>
          <w:rFonts w:ascii="Times New Roman" w:hAnsi="Times New Roman" w:cs="Times New Roman"/>
          <w:sz w:val="24"/>
          <w:szCs w:val="24"/>
          <w:lang w:bidi="th-TH"/>
        </w:rPr>
        <w:lastRenderedPageBreak/>
        <w:t xml:space="preserve">Kompleksitas kehidupan perempuan dalam konteks sosial Indonesia digambarkan dalam novel </w:t>
      </w:r>
      <w:r w:rsidRPr="00331BA9">
        <w:rPr>
          <w:rFonts w:ascii="Times New Roman" w:hAnsi="Times New Roman" w:cs="Times New Roman"/>
          <w:i/>
          <w:iCs/>
          <w:sz w:val="24"/>
          <w:szCs w:val="24"/>
          <w:lang w:bidi="th-TH"/>
        </w:rPr>
        <w:t>Re and</w:t>
      </w:r>
      <w:r w:rsidRPr="00331BA9">
        <w:rPr>
          <w:rFonts w:ascii="Times New Roman" w:hAnsi="Times New Roman" w:cs="Times New Roman"/>
          <w:i/>
          <w:iCs/>
          <w:sz w:val="24"/>
          <w:szCs w:val="24"/>
        </w:rPr>
        <w:t xml:space="preserve"> Perempuan</w:t>
      </w:r>
      <w:r w:rsidRPr="00331BA9">
        <w:rPr>
          <w:rFonts w:ascii="Times New Roman" w:hAnsi="Times New Roman" w:cs="Times New Roman"/>
          <w:sz w:val="24"/>
          <w:szCs w:val="24"/>
          <w:lang w:bidi="th-TH"/>
        </w:rPr>
        <w:t xml:space="preserve"> karya Maman Suherman, terutama terkait dengan dinamika kekerasan</w:t>
      </w:r>
      <w:r>
        <w:rPr>
          <w:rFonts w:ascii="Times New Roman" w:hAnsi="Times New Roman" w:cs="Times New Roman"/>
          <w:sz w:val="24"/>
          <w:szCs w:val="24"/>
        </w:rPr>
        <w:t xml:space="preserve"> </w:t>
      </w:r>
      <w:r w:rsidRPr="00331BA9">
        <w:rPr>
          <w:rFonts w:ascii="Times New Roman" w:hAnsi="Times New Roman" w:cs="Times New Roman"/>
          <w:sz w:val="24"/>
          <w:szCs w:val="24"/>
          <w:lang w:bidi="th-TH"/>
        </w:rPr>
        <w:t>dan ketidakadilan gender. Pengalaman perempuan dalam budaya Mesir, yang dipenuhi dengan penindasan struktural, budaya, dan seksual, digambarkan dalam novel Nawal El-Sadawi berjudul</w:t>
      </w:r>
      <w:r>
        <w:rPr>
          <w:rFonts w:ascii="Times New Roman" w:hAnsi="Times New Roman" w:cs="Times New Roman"/>
          <w:sz w:val="24"/>
          <w:szCs w:val="24"/>
        </w:rPr>
        <w:t xml:space="preserve"> </w:t>
      </w:r>
      <w:r w:rsidRPr="00331BA9">
        <w:rPr>
          <w:rFonts w:ascii="Times New Roman" w:hAnsi="Times New Roman" w:cs="Times New Roman"/>
          <w:i/>
          <w:iCs/>
          <w:sz w:val="24"/>
          <w:szCs w:val="24"/>
        </w:rPr>
        <w:t>Perempuan di Titik Nol</w:t>
      </w:r>
      <w:r w:rsidRPr="00331BA9">
        <w:rPr>
          <w:rFonts w:ascii="Times New Roman" w:hAnsi="Times New Roman" w:cs="Times New Roman"/>
          <w:sz w:val="24"/>
          <w:szCs w:val="24"/>
          <w:lang w:bidi="th-TH"/>
        </w:rPr>
        <w:t xml:space="preserve">. Meskipun berasal dari latar belakang budaya yang berbeda, kedua novel tersebut menunjukkan kesamaan dalam cara sistem patriarki dan standar sosial yang membatasi kebebasan perempuan </w:t>
      </w:r>
      <w:r>
        <w:rPr>
          <w:rFonts w:ascii="Times New Roman" w:hAnsi="Times New Roman" w:cs="Times New Roman"/>
          <w:sz w:val="24"/>
          <w:szCs w:val="24"/>
        </w:rPr>
        <w:t>dan pe</w:t>
      </w:r>
      <w:r w:rsidRPr="00331BA9">
        <w:rPr>
          <w:rFonts w:ascii="Times New Roman" w:hAnsi="Times New Roman" w:cs="Times New Roman"/>
          <w:sz w:val="24"/>
          <w:szCs w:val="24"/>
          <w:lang w:bidi="th-TH"/>
        </w:rPr>
        <w:t>nindas</w:t>
      </w:r>
      <w:r>
        <w:rPr>
          <w:rFonts w:ascii="Times New Roman" w:hAnsi="Times New Roman" w:cs="Times New Roman"/>
          <w:sz w:val="24"/>
          <w:szCs w:val="24"/>
        </w:rPr>
        <w:t>an</w:t>
      </w:r>
      <w:r w:rsidRPr="00331BA9">
        <w:rPr>
          <w:rFonts w:ascii="Times New Roman" w:hAnsi="Times New Roman" w:cs="Times New Roman"/>
          <w:sz w:val="24"/>
          <w:szCs w:val="24"/>
          <w:lang w:bidi="th-TH"/>
        </w:rPr>
        <w:t xml:space="preserve"> perempuan.</w:t>
      </w:r>
    </w:p>
    <w:p w14:paraId="082653B7" w14:textId="70F0D6CE" w:rsidR="0094152E" w:rsidRDefault="001E4C31" w:rsidP="0094152E">
      <w:pPr>
        <w:spacing w:line="360" w:lineRule="auto"/>
        <w:ind w:firstLine="720"/>
        <w:jc w:val="both"/>
        <w:rPr>
          <w:rFonts w:ascii="Times New Roman" w:hAnsi="Times New Roman" w:cs="Times New Roman"/>
          <w:sz w:val="24"/>
          <w:szCs w:val="24"/>
          <w:lang w:bidi="th-TH"/>
        </w:rPr>
      </w:pPr>
      <w:r>
        <w:rPr>
          <w:rFonts w:ascii="Times New Roman" w:hAnsi="Times New Roman" w:cs="Times New Roman"/>
          <w:sz w:val="24"/>
          <w:szCs w:val="24"/>
        </w:rPr>
        <w:t xml:space="preserve">Berdasarkan novel tersebut penelitian ini mengkaji feminisme sastra yang relevan dengan isu yang dibahas dalam novel </w:t>
      </w:r>
      <w:r w:rsidRPr="00195F5B">
        <w:rPr>
          <w:rFonts w:ascii="Times New Roman" w:hAnsi="Times New Roman" w:cs="Times New Roman"/>
          <w:i/>
          <w:iCs/>
          <w:sz w:val="24"/>
          <w:szCs w:val="24"/>
        </w:rPr>
        <w:t>Re dan Perempuan</w:t>
      </w:r>
      <w:r>
        <w:rPr>
          <w:rFonts w:ascii="Times New Roman" w:hAnsi="Times New Roman" w:cs="Times New Roman"/>
          <w:sz w:val="24"/>
          <w:szCs w:val="24"/>
        </w:rPr>
        <w:t xml:space="preserve"> dan novel </w:t>
      </w:r>
      <w:r w:rsidRPr="00195F5B">
        <w:rPr>
          <w:rFonts w:ascii="Times New Roman" w:hAnsi="Times New Roman" w:cs="Times New Roman"/>
          <w:i/>
          <w:iCs/>
          <w:sz w:val="24"/>
          <w:szCs w:val="24"/>
        </w:rPr>
        <w:t>Perempuan di Titik Nol</w:t>
      </w:r>
      <w:r>
        <w:rPr>
          <w:rFonts w:ascii="Times New Roman" w:hAnsi="Times New Roman" w:cs="Times New Roman"/>
          <w:sz w:val="24"/>
          <w:szCs w:val="24"/>
        </w:rPr>
        <w:t xml:space="preserve"> yang keduanya menitikberatkan pada isu pelacuran. Menurut Nany F. Catt dalam </w:t>
      </w:r>
      <w:r w:rsidR="0024622B">
        <w:rPr>
          <w:rFonts w:ascii="Times New Roman" w:hAnsi="Times New Roman" w:cs="Times New Roman"/>
          <w:sz w:val="24"/>
          <w:szCs w:val="24"/>
        </w:rPr>
        <w:t>Prawita, dkk. (2025)</w:t>
      </w:r>
      <w:r w:rsidR="00E0057F">
        <w:rPr>
          <w:rFonts w:ascii="Times New Roman" w:hAnsi="Times New Roman" w:cs="Times New Roman"/>
          <w:sz w:val="24"/>
          <w:szCs w:val="24"/>
        </w:rPr>
        <w:t xml:space="preserve"> </w:t>
      </w:r>
      <w:r>
        <w:rPr>
          <w:rFonts w:ascii="Times New Roman" w:hAnsi="Times New Roman" w:cs="Times New Roman"/>
          <w:sz w:val="24"/>
          <w:szCs w:val="24"/>
        </w:rPr>
        <w:t xml:space="preserve">menyebutkan bahwa feminisme terdiri atas dua komponen, yang pertama adalah </w:t>
      </w:r>
      <w:r w:rsidRPr="00FA6799">
        <w:rPr>
          <w:rFonts w:ascii="Times New Roman" w:hAnsi="Times New Roman" w:cs="Times New Roman"/>
          <w:sz w:val="24"/>
          <w:szCs w:val="24"/>
        </w:rPr>
        <w:t>mengakui adanya sistem sosial dalam masyarakat yang menindas perempuan</w:t>
      </w:r>
      <w:r>
        <w:rPr>
          <w:rFonts w:ascii="Times New Roman" w:hAnsi="Times New Roman" w:cs="Times New Roman"/>
          <w:sz w:val="24"/>
          <w:szCs w:val="24"/>
        </w:rPr>
        <w:t xml:space="preserve"> dan yang kedua </w:t>
      </w:r>
      <w:r w:rsidRPr="00FA6799">
        <w:rPr>
          <w:rFonts w:ascii="Times New Roman" w:hAnsi="Times New Roman" w:cs="Times New Roman"/>
          <w:sz w:val="24"/>
          <w:szCs w:val="24"/>
        </w:rPr>
        <w:t>menolak norma dan perbedaan gender yang memisahkan perempuan sebagai kategori unik dalam masyarakat.</w:t>
      </w:r>
      <w:r w:rsidR="0094152E">
        <w:rPr>
          <w:rFonts w:ascii="Times New Roman" w:hAnsi="Times New Roman" w:cs="Times New Roman"/>
          <w:sz w:val="24"/>
          <w:szCs w:val="24"/>
          <w:lang w:bidi="th-TH"/>
        </w:rPr>
        <w:t xml:space="preserve"> </w:t>
      </w:r>
    </w:p>
    <w:p w14:paraId="186368C3" w14:textId="3DD27ABE" w:rsidR="0094152E" w:rsidRDefault="0094152E" w:rsidP="00A67B0D">
      <w:pPr>
        <w:spacing w:line="360" w:lineRule="auto"/>
        <w:ind w:firstLine="720"/>
        <w:jc w:val="both"/>
        <w:rPr>
          <w:rFonts w:ascii="Times New Roman" w:hAnsi="Times New Roman" w:cs="Times New Roman"/>
          <w:sz w:val="24"/>
          <w:szCs w:val="24"/>
          <w:lang w:bidi="th-TH"/>
        </w:rPr>
      </w:pPr>
      <w:r w:rsidRPr="0094152E">
        <w:rPr>
          <w:rFonts w:ascii="Times New Roman" w:hAnsi="Times New Roman" w:cs="Times New Roman"/>
          <w:sz w:val="24"/>
          <w:szCs w:val="24"/>
          <w:lang w:bidi="th-TH"/>
        </w:rPr>
        <w:t>Goefe berpendapat bahwa feminis ialah</w:t>
      </w:r>
      <w:r>
        <w:rPr>
          <w:rFonts w:ascii="Times New Roman" w:hAnsi="Times New Roman" w:cs="Times New Roman"/>
          <w:sz w:val="24"/>
          <w:szCs w:val="24"/>
          <w:lang w:bidi="th-TH"/>
        </w:rPr>
        <w:t xml:space="preserve"> </w:t>
      </w:r>
      <w:r w:rsidRPr="0094152E">
        <w:rPr>
          <w:rFonts w:ascii="Times New Roman" w:hAnsi="Times New Roman" w:cs="Times New Roman"/>
          <w:sz w:val="24"/>
          <w:szCs w:val="24"/>
          <w:lang w:bidi="th-TH"/>
        </w:rPr>
        <w:t>teori tentang persamaan antara laki-laki dan</w:t>
      </w:r>
      <w:r>
        <w:rPr>
          <w:rFonts w:ascii="Times New Roman" w:hAnsi="Times New Roman" w:cs="Times New Roman"/>
          <w:sz w:val="24"/>
          <w:szCs w:val="24"/>
          <w:lang w:bidi="th-TH"/>
        </w:rPr>
        <w:t xml:space="preserve"> </w:t>
      </w:r>
      <w:r w:rsidRPr="0094152E">
        <w:rPr>
          <w:rFonts w:ascii="Times New Roman" w:hAnsi="Times New Roman" w:cs="Times New Roman"/>
          <w:sz w:val="24"/>
          <w:szCs w:val="24"/>
          <w:lang w:bidi="th-TH"/>
        </w:rPr>
        <w:t xml:space="preserve">perempuan di bidang politik, </w:t>
      </w:r>
      <w:r w:rsidRPr="0094152E">
        <w:rPr>
          <w:rFonts w:ascii="Times New Roman" w:hAnsi="Times New Roman" w:cs="Times New Roman"/>
          <w:sz w:val="24"/>
          <w:szCs w:val="24"/>
          <w:lang w:bidi="th-TH"/>
        </w:rPr>
        <w:lastRenderedPageBreak/>
        <w:t>ekonomi, dan</w:t>
      </w:r>
      <w:r>
        <w:rPr>
          <w:rFonts w:ascii="Times New Roman" w:hAnsi="Times New Roman" w:cs="Times New Roman"/>
          <w:sz w:val="24"/>
          <w:szCs w:val="24"/>
          <w:lang w:bidi="th-TH"/>
        </w:rPr>
        <w:t xml:space="preserve"> </w:t>
      </w:r>
      <w:r w:rsidRPr="0094152E">
        <w:rPr>
          <w:rFonts w:ascii="Times New Roman" w:hAnsi="Times New Roman" w:cs="Times New Roman"/>
          <w:sz w:val="24"/>
          <w:szCs w:val="24"/>
          <w:lang w:bidi="th-TH"/>
        </w:rPr>
        <w:t>sosial atau kegiatan terorganisasi yang</w:t>
      </w:r>
      <w:r>
        <w:rPr>
          <w:rFonts w:ascii="Times New Roman" w:hAnsi="Times New Roman" w:cs="Times New Roman"/>
          <w:sz w:val="24"/>
          <w:szCs w:val="24"/>
          <w:lang w:bidi="th-TH"/>
        </w:rPr>
        <w:t xml:space="preserve"> </w:t>
      </w:r>
      <w:r w:rsidRPr="0094152E">
        <w:rPr>
          <w:rFonts w:ascii="Times New Roman" w:hAnsi="Times New Roman" w:cs="Times New Roman"/>
          <w:sz w:val="24"/>
          <w:szCs w:val="24"/>
          <w:lang w:bidi="th-TH"/>
        </w:rPr>
        <w:t>memperjuangkan hak-hak serta kepentingan</w:t>
      </w:r>
      <w:r>
        <w:rPr>
          <w:rFonts w:ascii="Times New Roman" w:hAnsi="Times New Roman" w:cs="Times New Roman"/>
          <w:sz w:val="24"/>
          <w:szCs w:val="24"/>
          <w:lang w:bidi="th-TH"/>
        </w:rPr>
        <w:t xml:space="preserve"> </w:t>
      </w:r>
      <w:r w:rsidRPr="0094152E">
        <w:rPr>
          <w:rFonts w:ascii="Times New Roman" w:hAnsi="Times New Roman" w:cs="Times New Roman"/>
          <w:sz w:val="24"/>
          <w:szCs w:val="24"/>
          <w:lang w:bidi="th-TH"/>
        </w:rPr>
        <w:t>perempua</w:t>
      </w:r>
      <w:r>
        <w:rPr>
          <w:rFonts w:ascii="Times New Roman" w:hAnsi="Times New Roman" w:cs="Times New Roman"/>
          <w:sz w:val="24"/>
          <w:szCs w:val="24"/>
          <w:lang w:bidi="th-TH"/>
        </w:rPr>
        <w:t>n</w:t>
      </w:r>
      <w:r w:rsidR="00E0057F">
        <w:t xml:space="preserve"> </w:t>
      </w:r>
      <w:r w:rsidR="00E0057F" w:rsidRPr="00E0057F">
        <w:rPr>
          <w:rFonts w:ascii="Times New Roman" w:hAnsi="Times New Roman" w:cs="Times New Roman"/>
          <w:sz w:val="24"/>
          <w:szCs w:val="24"/>
        </w:rPr>
        <w:fldChar w:fldCharType="begin" w:fldLock="1"/>
      </w:r>
      <w:r w:rsidR="00E0057F">
        <w:rPr>
          <w:rFonts w:ascii="Times New Roman" w:hAnsi="Times New Roman" w:cs="Times New Roman"/>
          <w:sz w:val="24"/>
          <w:szCs w:val="24"/>
        </w:rPr>
        <w:instrText>ADDIN CSL_CITATION {"citationItems":[{"id":"ITEM-1","itemData":{"author":[{"dropping-particle":"","family":"Rohana","given":"Ana","non-dropping-particle":"","parse-names":false,"suffix":""},{"dropping-particle":"","family":"Mahyudi","given":"Johan","non-dropping-particle":"","parse-names":false,"suffix":""},{"dropping-particle":"","family":"Pendidikan","given":"Ilmu","non-dropping-particle":"","parse-names":false,"suffix":""},{"dropping-particle":"","family":"Mataram","given":"Universitas","non-dropping-particle":"","parse-names":false,"suffix":""},{"dropping-particle":"","family":"Mataram","given":"Universitas","non-dropping-particle":"","parse-names":false,"suffix":""},{"dropping-particle":"","family":"Mataram","given":"Universitas","non-dropping-particle":"","parse-names":false,"suffix":""}],"container-title":"Jurnal Kopula","id":"ITEM-1","issued":{"date-parts":[["2020"]]},"page":"25-34","title":"The Image Of Women in The Novel Cinta Dalam Diam By Shineeminka : A Study Of Liberal Feminist Leterary Criticism Citra Perempuan pada Novel Cinta dalam Diam Karya Shineeminka : Kajian Kritik Sastra Feminis Liberal","type":"article-journal","volume":"2"},"uris":["http://www.mendeley.com/documents/?uuid=efa321ec-531e-4c32-9177-95cb4d99dfa7"]}],"mendeley":{"formattedCitation":"(Rohana et al., 2020)","plainTextFormattedCitation":"(Rohana et al., 2020)","previouslyFormattedCitation":"(Rohana et al., 2020)"},"properties":{"noteIndex":0},"schema":"https://github.com/citation-style-language/schema/raw/master/csl-citation.json"}</w:instrText>
      </w:r>
      <w:r w:rsidR="00E0057F" w:rsidRPr="00E0057F">
        <w:rPr>
          <w:rFonts w:ascii="Times New Roman" w:hAnsi="Times New Roman" w:cs="Times New Roman"/>
          <w:sz w:val="24"/>
          <w:szCs w:val="24"/>
        </w:rPr>
        <w:fldChar w:fldCharType="separate"/>
      </w:r>
      <w:r w:rsidR="00E0057F" w:rsidRPr="00E0057F">
        <w:rPr>
          <w:rFonts w:ascii="Times New Roman" w:hAnsi="Times New Roman" w:cs="Times New Roman"/>
          <w:noProof/>
          <w:sz w:val="24"/>
          <w:szCs w:val="24"/>
        </w:rPr>
        <w:t>(Rohana et al., 2020)</w:t>
      </w:r>
      <w:r w:rsidR="00E0057F" w:rsidRPr="00E0057F">
        <w:rPr>
          <w:rFonts w:ascii="Times New Roman" w:hAnsi="Times New Roman" w:cs="Times New Roman"/>
          <w:sz w:val="24"/>
          <w:szCs w:val="24"/>
        </w:rPr>
        <w:fldChar w:fldCharType="end"/>
      </w:r>
      <w:r>
        <w:rPr>
          <w:rFonts w:ascii="Times New Roman" w:hAnsi="Times New Roman" w:cs="Times New Roman"/>
          <w:sz w:val="24"/>
          <w:szCs w:val="24"/>
          <w:lang w:bidi="th-TH"/>
        </w:rPr>
        <w:t xml:space="preserve">. Sedangkan Yubhar Ilyas dalam </w:t>
      </w:r>
      <w:r w:rsidR="00E0057F">
        <w:t xml:space="preserve"> </w:t>
      </w:r>
      <w:r w:rsidR="0024622B">
        <w:rPr>
          <w:rFonts w:ascii="Times New Roman" w:hAnsi="Times New Roman" w:cs="Times New Roman"/>
          <w:sz w:val="24"/>
          <w:szCs w:val="24"/>
        </w:rPr>
        <w:t xml:space="preserve">Safitri (2017) </w:t>
      </w:r>
      <w:r>
        <w:rPr>
          <w:rFonts w:ascii="Times New Roman" w:hAnsi="Times New Roman" w:cs="Times New Roman"/>
          <w:sz w:val="24"/>
          <w:szCs w:val="24"/>
          <w:lang w:bidi="th-TH"/>
        </w:rPr>
        <w:t xml:space="preserve">menjelaskan bahwa </w:t>
      </w:r>
      <w:r w:rsidRPr="0094152E">
        <w:rPr>
          <w:rFonts w:ascii="Times New Roman" w:hAnsi="Times New Roman" w:cs="Times New Roman"/>
          <w:sz w:val="24"/>
          <w:szCs w:val="24"/>
          <w:lang w:bidi="th-TH"/>
        </w:rPr>
        <w:t>feminisme</w:t>
      </w:r>
      <w:r>
        <w:rPr>
          <w:rFonts w:ascii="Times New Roman" w:hAnsi="Times New Roman" w:cs="Times New Roman"/>
          <w:sz w:val="24"/>
          <w:szCs w:val="24"/>
          <w:lang w:bidi="th-TH"/>
        </w:rPr>
        <w:t xml:space="preserve"> </w:t>
      </w:r>
      <w:r w:rsidRPr="0094152E">
        <w:rPr>
          <w:rFonts w:ascii="Times New Roman" w:hAnsi="Times New Roman" w:cs="Times New Roman"/>
          <w:sz w:val="24"/>
          <w:szCs w:val="24"/>
          <w:lang w:bidi="th-TH"/>
        </w:rPr>
        <w:t>adalah kesadaran atau ketidakadilan genre</w:t>
      </w:r>
      <w:r>
        <w:rPr>
          <w:rFonts w:ascii="Times New Roman" w:hAnsi="Times New Roman" w:cs="Times New Roman"/>
          <w:sz w:val="24"/>
          <w:szCs w:val="24"/>
          <w:lang w:bidi="th-TH"/>
        </w:rPr>
        <w:t xml:space="preserve"> </w:t>
      </w:r>
      <w:r w:rsidRPr="0094152E">
        <w:rPr>
          <w:rFonts w:ascii="Times New Roman" w:hAnsi="Times New Roman" w:cs="Times New Roman"/>
          <w:sz w:val="24"/>
          <w:szCs w:val="24"/>
          <w:lang w:bidi="th-TH"/>
        </w:rPr>
        <w:t>yang menimpa kaum perempuan, baik dalam</w:t>
      </w:r>
      <w:r>
        <w:rPr>
          <w:rFonts w:ascii="Times New Roman" w:hAnsi="Times New Roman" w:cs="Times New Roman"/>
          <w:sz w:val="24"/>
          <w:szCs w:val="24"/>
          <w:lang w:bidi="th-TH"/>
        </w:rPr>
        <w:t xml:space="preserve"> </w:t>
      </w:r>
      <w:r w:rsidRPr="0094152E">
        <w:rPr>
          <w:rFonts w:ascii="Times New Roman" w:hAnsi="Times New Roman" w:cs="Times New Roman"/>
          <w:sz w:val="24"/>
          <w:szCs w:val="24"/>
          <w:lang w:bidi="th-TH"/>
        </w:rPr>
        <w:t>keluarga maupun masyarakat, serta tindakan</w:t>
      </w:r>
      <w:r>
        <w:rPr>
          <w:rFonts w:ascii="Times New Roman" w:hAnsi="Times New Roman" w:cs="Times New Roman"/>
          <w:sz w:val="24"/>
          <w:szCs w:val="24"/>
          <w:lang w:bidi="th-TH"/>
        </w:rPr>
        <w:t xml:space="preserve"> </w:t>
      </w:r>
      <w:r w:rsidRPr="0094152E">
        <w:rPr>
          <w:rFonts w:ascii="Times New Roman" w:hAnsi="Times New Roman" w:cs="Times New Roman"/>
          <w:sz w:val="24"/>
          <w:szCs w:val="24"/>
          <w:lang w:bidi="th-TH"/>
        </w:rPr>
        <w:t>sadar oleh perempuan maupun laki-laki untuk</w:t>
      </w:r>
      <w:r>
        <w:rPr>
          <w:rFonts w:ascii="Times New Roman" w:hAnsi="Times New Roman" w:cs="Times New Roman"/>
          <w:sz w:val="24"/>
          <w:szCs w:val="24"/>
          <w:lang w:bidi="th-TH"/>
        </w:rPr>
        <w:t xml:space="preserve"> </w:t>
      </w:r>
      <w:r w:rsidRPr="0094152E">
        <w:rPr>
          <w:rFonts w:ascii="Times New Roman" w:hAnsi="Times New Roman" w:cs="Times New Roman"/>
          <w:sz w:val="24"/>
          <w:szCs w:val="24"/>
          <w:lang w:bidi="th-TH"/>
        </w:rPr>
        <w:t>mengubah keadaan tersebut.</w:t>
      </w:r>
    </w:p>
    <w:p w14:paraId="1EAC3A68" w14:textId="2D3856DE" w:rsidR="00A67B0D" w:rsidRPr="00A67B0D" w:rsidRDefault="00A67B0D" w:rsidP="00A67B0D">
      <w:pPr>
        <w:spacing w:line="360" w:lineRule="auto"/>
        <w:ind w:firstLine="720"/>
        <w:jc w:val="both"/>
        <w:rPr>
          <w:rFonts w:cs="Times New Roman"/>
          <w:szCs w:val="24"/>
          <w:lang w:bidi="th-TH"/>
        </w:rPr>
      </w:pPr>
      <w:r w:rsidRPr="000768A4">
        <w:rPr>
          <w:rFonts w:ascii="Times New Roman" w:hAnsi="Times New Roman" w:cs="Times New Roman"/>
          <w:sz w:val="24"/>
          <w:szCs w:val="24"/>
        </w:rPr>
        <w:t xml:space="preserve">Secara umum, feminisme </w:t>
      </w:r>
      <w:r w:rsidRPr="000768A4">
        <w:rPr>
          <w:rFonts w:ascii="Times New Roman" w:hAnsi="Times New Roman" w:cs="Times New Roman"/>
          <w:sz w:val="24"/>
          <w:szCs w:val="24"/>
          <w:lang w:bidi="th-TH"/>
        </w:rPr>
        <w:t xml:space="preserve">merupakan </w:t>
      </w:r>
      <w:r w:rsidRPr="000768A4">
        <w:rPr>
          <w:rFonts w:ascii="Times New Roman" w:hAnsi="Times New Roman" w:cs="Times New Roman"/>
          <w:sz w:val="24"/>
          <w:szCs w:val="24"/>
        </w:rPr>
        <w:t>kepercayaan</w:t>
      </w:r>
      <w:r w:rsidRPr="000768A4">
        <w:rPr>
          <w:rFonts w:ascii="Times New Roman" w:hAnsi="Times New Roman" w:cs="Times New Roman"/>
          <w:sz w:val="24"/>
          <w:szCs w:val="24"/>
          <w:lang w:bidi="th-TH"/>
        </w:rPr>
        <w:t xml:space="preserve"> yang berkaitan dengan hak-hak dan kebebasan perempuan, sebagaimana terlihat dari penolakan terhadap ketidakadilan yang sering dihadapi oleh perempuan</w:t>
      </w:r>
      <w:r>
        <w:rPr>
          <w:rFonts w:ascii="Times New Roman" w:hAnsi="Times New Roman" w:cs="Times New Roman"/>
          <w:sz w:val="24"/>
          <w:szCs w:val="24"/>
        </w:rPr>
        <w:t xml:space="preserve">. </w:t>
      </w:r>
      <w:r w:rsidRPr="00BE4837">
        <w:rPr>
          <w:rFonts w:ascii="Times New Roman" w:hAnsi="Times New Roman" w:cs="Times New Roman"/>
          <w:sz w:val="24"/>
          <w:szCs w:val="24"/>
          <w:lang w:bidi="th-TH"/>
        </w:rPr>
        <w:t xml:space="preserve">Namun, tujuan sebenarnya dari feminisme adalah berjuang untuk kesetaraan hak dan keadilan di masyarakat dan negara sambil </w:t>
      </w:r>
      <w:r>
        <w:rPr>
          <w:rFonts w:ascii="Times New Roman" w:hAnsi="Times New Roman" w:cs="Times New Roman"/>
          <w:sz w:val="24"/>
          <w:szCs w:val="24"/>
        </w:rPr>
        <w:t>menyuarakan</w:t>
      </w:r>
      <w:r w:rsidRPr="00BE4837">
        <w:rPr>
          <w:rFonts w:ascii="Times New Roman" w:hAnsi="Times New Roman" w:cs="Times New Roman"/>
          <w:sz w:val="24"/>
          <w:szCs w:val="24"/>
          <w:lang w:bidi="th-TH"/>
        </w:rPr>
        <w:t xml:space="preserve"> kebebasan berekspresi, partisipasi, dan keterlibatan aktif perempuan dalam segala aspek kehidupan.</w:t>
      </w:r>
      <w:r>
        <w:rPr>
          <w:rFonts w:ascii="Times New Roman" w:hAnsi="Times New Roman" w:cs="Times New Roman"/>
          <w:sz w:val="24"/>
          <w:szCs w:val="24"/>
        </w:rPr>
        <w:t xml:space="preserve"> </w:t>
      </w:r>
    </w:p>
    <w:p w14:paraId="13992E35" w14:textId="4DC784F2" w:rsidR="00A67B0D" w:rsidRDefault="001E4C31" w:rsidP="00A67B0D">
      <w:pPr>
        <w:spacing w:line="360" w:lineRule="auto"/>
        <w:ind w:firstLine="720"/>
        <w:jc w:val="both"/>
        <w:rPr>
          <w:rFonts w:ascii="Times New Roman" w:hAnsi="Times New Roman" w:cs="Times New Roman"/>
          <w:sz w:val="24"/>
          <w:szCs w:val="24"/>
          <w:lang w:bidi="th-TH"/>
        </w:rPr>
      </w:pPr>
      <w:r>
        <w:rPr>
          <w:rFonts w:ascii="Times New Roman" w:hAnsi="Times New Roman" w:cs="Times New Roman"/>
          <w:sz w:val="24"/>
          <w:szCs w:val="24"/>
        </w:rPr>
        <w:t>Sugihastuti</w:t>
      </w:r>
      <w:r w:rsidR="009D4958">
        <w:rPr>
          <w:rFonts w:ascii="Times New Roman" w:hAnsi="Times New Roman" w:cs="Times New Roman"/>
          <w:sz w:val="24"/>
          <w:szCs w:val="24"/>
        </w:rPr>
        <w:t xml:space="preserve"> </w:t>
      </w:r>
      <w:r>
        <w:rPr>
          <w:rFonts w:ascii="Times New Roman" w:hAnsi="Times New Roman" w:cs="Times New Roman"/>
          <w:sz w:val="24"/>
          <w:szCs w:val="24"/>
        </w:rPr>
        <w:t xml:space="preserve">menyebutkan </w:t>
      </w:r>
      <w:r w:rsidRPr="000768A4">
        <w:rPr>
          <w:rFonts w:ascii="Times New Roman" w:hAnsi="Times New Roman" w:cs="Times New Roman"/>
          <w:sz w:val="24"/>
          <w:szCs w:val="24"/>
        </w:rPr>
        <w:t>d</w:t>
      </w:r>
      <w:r w:rsidRPr="000768A4">
        <w:rPr>
          <w:rFonts w:ascii="Times New Roman" w:hAnsi="Times New Roman" w:cs="Times New Roman"/>
          <w:sz w:val="24"/>
          <w:szCs w:val="24"/>
          <w:lang w:bidi="th-TH"/>
        </w:rPr>
        <w:t>alam bidang teori sastra, studi sastra feminis berfokus pada perempuan</w:t>
      </w:r>
      <w:r>
        <w:rPr>
          <w:rFonts w:ascii="Times New Roman" w:hAnsi="Times New Roman" w:cs="Times New Roman"/>
          <w:sz w:val="24"/>
          <w:szCs w:val="24"/>
        </w:rPr>
        <w:t>, m</w:t>
      </w:r>
      <w:r w:rsidRPr="000768A4">
        <w:rPr>
          <w:rFonts w:ascii="Times New Roman" w:hAnsi="Times New Roman" w:cs="Times New Roman"/>
          <w:sz w:val="24"/>
          <w:szCs w:val="24"/>
          <w:lang w:bidi="th-TH"/>
        </w:rPr>
        <w:t xml:space="preserve">emahami bagaimana peran perempuan digambarkan dalam karya sastra merupakan inti dari </w:t>
      </w:r>
      <w:r>
        <w:rPr>
          <w:rFonts w:ascii="Times New Roman" w:hAnsi="Times New Roman" w:cs="Times New Roman"/>
          <w:sz w:val="24"/>
          <w:szCs w:val="24"/>
        </w:rPr>
        <w:t xml:space="preserve">kepercayaan </w:t>
      </w:r>
      <w:r w:rsidRPr="000768A4">
        <w:rPr>
          <w:rFonts w:ascii="Times New Roman" w:hAnsi="Times New Roman" w:cs="Times New Roman"/>
          <w:sz w:val="24"/>
          <w:szCs w:val="24"/>
          <w:lang w:bidi="th-TH"/>
        </w:rPr>
        <w:t>feminis dalam konteks studi sastra.</w:t>
      </w:r>
      <w:r w:rsidR="00A67B0D">
        <w:rPr>
          <w:rFonts w:ascii="Times New Roman" w:hAnsi="Times New Roman" w:cs="Times New Roman"/>
          <w:sz w:val="24"/>
          <w:szCs w:val="24"/>
          <w:lang w:bidi="th-TH"/>
        </w:rPr>
        <w:t xml:space="preserve"> </w:t>
      </w:r>
      <w:r w:rsidR="00A67B0D" w:rsidRPr="00A67B0D">
        <w:rPr>
          <w:rFonts w:ascii="Times New Roman" w:hAnsi="Times New Roman" w:cs="Times New Roman"/>
          <w:sz w:val="24"/>
          <w:szCs w:val="24"/>
          <w:lang w:bidi="th-TH"/>
        </w:rPr>
        <w:t>Kritik sastra feminisme diawali dari</w:t>
      </w:r>
      <w:r w:rsidR="00A67B0D">
        <w:rPr>
          <w:rFonts w:ascii="Times New Roman" w:hAnsi="Times New Roman" w:cs="Times New Roman"/>
          <w:sz w:val="24"/>
          <w:szCs w:val="24"/>
          <w:lang w:bidi="th-TH"/>
        </w:rPr>
        <w:t xml:space="preserve"> </w:t>
      </w:r>
      <w:r w:rsidR="00A67B0D" w:rsidRPr="00A67B0D">
        <w:rPr>
          <w:rFonts w:ascii="Times New Roman" w:hAnsi="Times New Roman" w:cs="Times New Roman"/>
          <w:sz w:val="24"/>
          <w:szCs w:val="24"/>
          <w:lang w:bidi="th-TH"/>
        </w:rPr>
        <w:t>kesadaran kaum perempuan akan sistem</w:t>
      </w:r>
      <w:r w:rsidR="00A67B0D">
        <w:rPr>
          <w:rFonts w:ascii="Times New Roman" w:hAnsi="Times New Roman" w:cs="Times New Roman"/>
          <w:sz w:val="24"/>
          <w:szCs w:val="24"/>
          <w:lang w:bidi="th-TH"/>
        </w:rPr>
        <w:t xml:space="preserve"> </w:t>
      </w:r>
      <w:r w:rsidR="00A67B0D" w:rsidRPr="00A67B0D">
        <w:rPr>
          <w:rFonts w:ascii="Times New Roman" w:hAnsi="Times New Roman" w:cs="Times New Roman"/>
          <w:sz w:val="24"/>
          <w:szCs w:val="24"/>
          <w:lang w:bidi="th-TH"/>
        </w:rPr>
        <w:t xml:space="preserve">tradisi yang mengalami ketimpangan, </w:t>
      </w:r>
      <w:r w:rsidR="00A67B0D" w:rsidRPr="00A67B0D">
        <w:rPr>
          <w:rFonts w:ascii="Times New Roman" w:hAnsi="Times New Roman" w:cs="Times New Roman"/>
          <w:sz w:val="24"/>
          <w:szCs w:val="24"/>
          <w:lang w:bidi="th-TH"/>
        </w:rPr>
        <w:lastRenderedPageBreak/>
        <w:t>kemudia</w:t>
      </w:r>
      <w:r w:rsidR="00A67B0D">
        <w:rPr>
          <w:rFonts w:ascii="Times New Roman" w:hAnsi="Times New Roman" w:cs="Times New Roman"/>
          <w:sz w:val="24"/>
          <w:szCs w:val="24"/>
          <w:lang w:bidi="th-TH"/>
        </w:rPr>
        <w:t xml:space="preserve">n </w:t>
      </w:r>
      <w:r w:rsidR="00A67B0D" w:rsidRPr="00A67B0D">
        <w:rPr>
          <w:rFonts w:ascii="Times New Roman" w:hAnsi="Times New Roman" w:cs="Times New Roman"/>
          <w:sz w:val="24"/>
          <w:szCs w:val="24"/>
          <w:lang w:bidi="th-TH"/>
        </w:rPr>
        <w:t>kritik sastra feminisme digunakan sebagai</w:t>
      </w:r>
      <w:r w:rsidR="00A67B0D">
        <w:rPr>
          <w:rFonts w:ascii="Times New Roman" w:hAnsi="Times New Roman" w:cs="Times New Roman"/>
          <w:sz w:val="24"/>
          <w:szCs w:val="24"/>
          <w:lang w:bidi="th-TH"/>
        </w:rPr>
        <w:t xml:space="preserve"> </w:t>
      </w:r>
      <w:r w:rsidR="00A67B0D" w:rsidRPr="00A67B0D">
        <w:rPr>
          <w:rFonts w:ascii="Times New Roman" w:hAnsi="Times New Roman" w:cs="Times New Roman"/>
          <w:sz w:val="24"/>
          <w:szCs w:val="24"/>
          <w:lang w:bidi="th-TH"/>
        </w:rPr>
        <w:t>suatu gerakan perempuan dalam menyuarakan</w:t>
      </w:r>
      <w:r w:rsidR="00A67B0D">
        <w:rPr>
          <w:rFonts w:ascii="Times New Roman" w:hAnsi="Times New Roman" w:cs="Times New Roman"/>
          <w:sz w:val="24"/>
          <w:szCs w:val="24"/>
          <w:lang w:bidi="th-TH"/>
        </w:rPr>
        <w:t xml:space="preserve"> </w:t>
      </w:r>
      <w:r w:rsidR="00A67B0D" w:rsidRPr="00A67B0D">
        <w:rPr>
          <w:rFonts w:ascii="Times New Roman" w:hAnsi="Times New Roman" w:cs="Times New Roman"/>
          <w:sz w:val="24"/>
          <w:szCs w:val="24"/>
          <w:lang w:bidi="th-TH"/>
        </w:rPr>
        <w:t>kebebasan melalui karya sastra.</w:t>
      </w:r>
      <w:r w:rsidR="00A67B0D">
        <w:rPr>
          <w:rFonts w:ascii="Times New Roman" w:hAnsi="Times New Roman" w:cs="Times New Roman"/>
          <w:sz w:val="24"/>
          <w:szCs w:val="24"/>
          <w:lang w:bidi="th-TH"/>
        </w:rPr>
        <w:t xml:space="preserve"> </w:t>
      </w:r>
    </w:p>
    <w:p w14:paraId="62678C22" w14:textId="230FC496" w:rsidR="00A67B0D" w:rsidRPr="00BF6DB5" w:rsidRDefault="00A67B0D" w:rsidP="0081463B">
      <w:pPr>
        <w:spacing w:line="360" w:lineRule="auto"/>
        <w:ind w:firstLine="720"/>
        <w:jc w:val="both"/>
        <w:rPr>
          <w:rFonts w:ascii="Times New Roman" w:hAnsi="Times New Roman" w:cs="Times New Roman"/>
          <w:sz w:val="24"/>
          <w:szCs w:val="24"/>
          <w:lang w:val="sv-SE" w:bidi="th-TH"/>
        </w:rPr>
      </w:pPr>
      <w:r>
        <w:rPr>
          <w:rFonts w:ascii="Times New Roman" w:hAnsi="Times New Roman" w:cs="Times New Roman"/>
          <w:sz w:val="24"/>
          <w:szCs w:val="24"/>
          <w:lang w:bidi="th-TH"/>
        </w:rPr>
        <w:t xml:space="preserve">Beberapa penelitian yang relevan telah dilakukan, salah satunya artikel dengan judul </w:t>
      </w:r>
      <w:r w:rsidRPr="00A67B0D">
        <w:rPr>
          <w:rFonts w:ascii="Times New Roman" w:hAnsi="Times New Roman" w:cs="Times New Roman"/>
          <w:i/>
          <w:iCs/>
          <w:sz w:val="24"/>
          <w:szCs w:val="24"/>
          <w:lang w:bidi="th-TH"/>
        </w:rPr>
        <w:t>Perjuangan Perempuan dalam Novel Perempuan di Titik Nol Karya Nawal El-Saadawi: Kajian Feminisme</w:t>
      </w:r>
      <w:r>
        <w:rPr>
          <w:rFonts w:ascii="Times New Roman" w:hAnsi="Times New Roman" w:cs="Times New Roman"/>
          <w:i/>
          <w:iCs/>
          <w:sz w:val="24"/>
          <w:szCs w:val="24"/>
          <w:lang w:bidi="th-TH"/>
        </w:rPr>
        <w:t xml:space="preserve"> </w:t>
      </w:r>
      <w:r>
        <w:rPr>
          <w:rFonts w:ascii="Times New Roman" w:hAnsi="Times New Roman" w:cs="Times New Roman"/>
          <w:sz w:val="24"/>
          <w:szCs w:val="24"/>
          <w:lang w:bidi="th-TH"/>
        </w:rPr>
        <w:t>yang ditulis oleh</w:t>
      </w:r>
      <w:r w:rsidR="003A1F8F">
        <w:t xml:space="preserve"> </w:t>
      </w:r>
      <w:r w:rsidR="003A1F8F" w:rsidRPr="003A1F8F">
        <w:rPr>
          <w:rFonts w:ascii="Times New Roman" w:hAnsi="Times New Roman" w:cs="Times New Roman"/>
          <w:sz w:val="24"/>
          <w:szCs w:val="24"/>
        </w:rPr>
        <w:fldChar w:fldCharType="begin" w:fldLock="1"/>
      </w:r>
      <w:r w:rsidR="003A1F8F">
        <w:rPr>
          <w:rFonts w:ascii="Times New Roman" w:hAnsi="Times New Roman" w:cs="Times New Roman"/>
          <w:sz w:val="24"/>
          <w:szCs w:val="24"/>
        </w:rPr>
        <w:instrText>ADDIN CSL_CITATION {"citationItems":[{"id":"ITEM-1","itemData":{"author":[{"dropping-particle":"","family":"Suprapto","given":"","non-dropping-particle":"","parse-names":false,"suffix":""},{"dropping-particle":"","family":"Setyorini","given":"Adelya Hesty","non-dropping-particle":"","parse-names":false,"suffix":""}],"container-title":"Journal of Language and Literature Studies","id":"ITEM-1","issued":{"date-parts":[["2023"]]},"page":"148-157","title":"Perjuangan Perempuan dalam Novel Perempuan di Titik NolKaryaNawal El-Saadawi: KajianFeminisme","type":"article-journal"},"uris":["http://www.mendeley.com/documents/?uuid=aa97d2b5-7a3c-47bd-9b96-1b26fd7e5667"]}],"mendeley":{"formattedCitation":"(Suprapto &amp; Setyorini, 2023)","plainTextFormattedCitation":"(Suprapto &amp; Setyorini, 2023)","previouslyFormattedCitation":"(Suprapto &amp; Setyorini, 2023)"},"properties":{"noteIndex":0},"schema":"https://github.com/citation-style-language/schema/raw/master/csl-citation.json"}</w:instrText>
      </w:r>
      <w:r w:rsidR="003A1F8F" w:rsidRPr="003A1F8F">
        <w:rPr>
          <w:rFonts w:ascii="Times New Roman" w:hAnsi="Times New Roman" w:cs="Times New Roman"/>
          <w:sz w:val="24"/>
          <w:szCs w:val="24"/>
        </w:rPr>
        <w:fldChar w:fldCharType="separate"/>
      </w:r>
      <w:r w:rsidR="003A1F8F" w:rsidRPr="003A1F8F">
        <w:rPr>
          <w:rFonts w:ascii="Times New Roman" w:hAnsi="Times New Roman" w:cs="Times New Roman"/>
          <w:noProof/>
          <w:sz w:val="24"/>
          <w:szCs w:val="24"/>
        </w:rPr>
        <w:t>(Suprapto &amp; Setyorini, 2023)</w:t>
      </w:r>
      <w:r w:rsidR="003A1F8F" w:rsidRPr="003A1F8F">
        <w:rPr>
          <w:rFonts w:ascii="Times New Roman" w:hAnsi="Times New Roman" w:cs="Times New Roman"/>
          <w:sz w:val="24"/>
          <w:szCs w:val="24"/>
        </w:rPr>
        <w:fldChar w:fldCharType="end"/>
      </w:r>
      <w:r w:rsidRPr="003A1F8F">
        <w:rPr>
          <w:rFonts w:ascii="Times New Roman" w:hAnsi="Times New Roman" w:cs="Times New Roman"/>
          <w:sz w:val="24"/>
          <w:szCs w:val="24"/>
          <w:lang w:bidi="th-TH"/>
        </w:rPr>
        <w:t>.</w:t>
      </w:r>
      <w:r>
        <w:rPr>
          <w:rFonts w:ascii="Times New Roman" w:hAnsi="Times New Roman" w:cs="Times New Roman"/>
          <w:sz w:val="24"/>
          <w:szCs w:val="24"/>
          <w:lang w:bidi="th-TH"/>
        </w:rPr>
        <w:t xml:space="preserve"> Dalam penelitian tersebut ditemukan bahwa </w:t>
      </w:r>
      <w:r w:rsidRPr="00BF6DB5">
        <w:rPr>
          <w:rFonts w:ascii="Times New Roman" w:hAnsi="Times New Roman" w:cs="Times New Roman"/>
          <w:sz w:val="24"/>
          <w:szCs w:val="24"/>
          <w:lang w:val="sv-SE" w:bidi="th-TH"/>
        </w:rPr>
        <w:t>protagonis novel tersebut mengalami ketidakadilan sebelum, selama, dan setelah pernikahannya. Ancaman, paksaan, pembatasan kebebasan, serta pengabaian fisik, psikologis, atau seksual merupakan contoh-contoh ketidakadilan yang dapat menimbulkan penderitaan dan kesengsaraan</w:t>
      </w:r>
      <w:r w:rsidR="0081463B" w:rsidRPr="00BF6DB5">
        <w:rPr>
          <w:rFonts w:ascii="Times New Roman" w:hAnsi="Times New Roman" w:cs="Times New Roman"/>
          <w:sz w:val="24"/>
          <w:szCs w:val="24"/>
          <w:lang w:val="sv-SE" w:bidi="th-TH"/>
        </w:rPr>
        <w:t>. Novel tersebut juga menggambarkan adanya eksploitasi terhadap perempuan meliputi eksploitasi terhadap tubuh perempuan dan eksploitasi ekonomi terhadap perempuan.</w:t>
      </w:r>
    </w:p>
    <w:p w14:paraId="47D88989" w14:textId="2B810975" w:rsidR="0081463B" w:rsidRDefault="0081463B" w:rsidP="00CB013B">
      <w:pPr>
        <w:spacing w:line="360" w:lineRule="auto"/>
        <w:ind w:firstLine="720"/>
        <w:jc w:val="both"/>
        <w:rPr>
          <w:rFonts w:ascii="Times New Roman" w:hAnsi="Times New Roman" w:cs="Times New Roman"/>
          <w:sz w:val="24"/>
          <w:szCs w:val="24"/>
          <w:lang w:bidi="th-TH"/>
        </w:rPr>
      </w:pPr>
      <w:r w:rsidRPr="00BF6DB5">
        <w:rPr>
          <w:rFonts w:ascii="Times New Roman" w:hAnsi="Times New Roman" w:cs="Times New Roman"/>
          <w:sz w:val="24"/>
          <w:szCs w:val="24"/>
          <w:lang w:val="sv-SE" w:bidi="th-TH"/>
        </w:rPr>
        <w:t xml:space="preserve">Selanjutnya pada penelitian yang berjudul </w:t>
      </w:r>
      <w:r w:rsidRPr="0081463B">
        <w:rPr>
          <w:rFonts w:ascii="Times New Roman" w:hAnsi="Times New Roman" w:cs="Times New Roman"/>
          <w:i/>
          <w:iCs/>
          <w:sz w:val="24"/>
          <w:szCs w:val="24"/>
          <w:lang w:bidi="th-TH"/>
        </w:rPr>
        <w:t>Citra Perempuan Dalam Novel Re dan Perempuan Karya Maman Suherman: Kajian Kritik Sastra Feminis</w:t>
      </w:r>
      <w:r>
        <w:rPr>
          <w:rFonts w:ascii="Times New Roman" w:hAnsi="Times New Roman" w:cs="Times New Roman"/>
          <w:i/>
          <w:iCs/>
          <w:sz w:val="24"/>
          <w:szCs w:val="24"/>
          <w:lang w:bidi="th-TH"/>
        </w:rPr>
        <w:t xml:space="preserve"> </w:t>
      </w:r>
      <w:r>
        <w:rPr>
          <w:rFonts w:ascii="Times New Roman" w:hAnsi="Times New Roman" w:cs="Times New Roman"/>
          <w:sz w:val="24"/>
          <w:szCs w:val="24"/>
          <w:lang w:bidi="th-TH"/>
        </w:rPr>
        <w:t xml:space="preserve">yang ditulis oleh </w:t>
      </w:r>
      <w:r w:rsidR="0024622B">
        <w:rPr>
          <w:rFonts w:ascii="Times New Roman" w:hAnsi="Times New Roman" w:cs="Times New Roman"/>
          <w:sz w:val="24"/>
          <w:szCs w:val="24"/>
          <w:lang w:bidi="th-TH"/>
        </w:rPr>
        <w:t>Refi, dkk. (2024)</w:t>
      </w:r>
      <w:r w:rsidR="003A1F8F">
        <w:rPr>
          <w:rFonts w:ascii="Times New Roman" w:hAnsi="Times New Roman" w:cs="Times New Roman"/>
          <w:sz w:val="24"/>
          <w:szCs w:val="24"/>
          <w:lang w:bidi="th-TH"/>
        </w:rPr>
        <w:t xml:space="preserve"> </w:t>
      </w:r>
      <w:r w:rsidR="00CB013B">
        <w:rPr>
          <w:rFonts w:ascii="Times New Roman" w:hAnsi="Times New Roman" w:cs="Times New Roman"/>
          <w:sz w:val="24"/>
          <w:szCs w:val="24"/>
          <w:lang w:bidi="th-TH"/>
        </w:rPr>
        <w:t>dalam penelitian tersebut ditemukan bahwa c</w:t>
      </w:r>
      <w:r w:rsidR="00CB013B" w:rsidRPr="00CB013B">
        <w:rPr>
          <w:rFonts w:ascii="Times New Roman" w:hAnsi="Times New Roman" w:cs="Times New Roman"/>
          <w:sz w:val="24"/>
          <w:szCs w:val="24"/>
          <w:lang w:bidi="th-TH"/>
        </w:rPr>
        <w:t>itra perempuan</w:t>
      </w:r>
      <w:r w:rsidR="00CB013B">
        <w:rPr>
          <w:rFonts w:ascii="Times New Roman" w:hAnsi="Times New Roman" w:cs="Times New Roman"/>
          <w:sz w:val="24"/>
          <w:szCs w:val="24"/>
          <w:lang w:bidi="th-TH"/>
        </w:rPr>
        <w:t xml:space="preserve"> </w:t>
      </w:r>
      <w:r w:rsidR="00CB013B" w:rsidRPr="00CB013B">
        <w:rPr>
          <w:rFonts w:ascii="Times New Roman" w:hAnsi="Times New Roman" w:cs="Times New Roman"/>
          <w:sz w:val="24"/>
          <w:szCs w:val="24"/>
          <w:lang w:bidi="th-TH"/>
        </w:rPr>
        <w:t>dalam aspek fisik oleh tokoh Re: mengalami perubahan fisik pada masa pubertas, dan perubahan</w:t>
      </w:r>
      <w:r w:rsidR="00CB013B">
        <w:rPr>
          <w:rFonts w:ascii="Times New Roman" w:hAnsi="Times New Roman" w:cs="Times New Roman"/>
          <w:sz w:val="24"/>
          <w:szCs w:val="24"/>
          <w:lang w:bidi="th-TH"/>
        </w:rPr>
        <w:t xml:space="preserve"> </w:t>
      </w:r>
      <w:r w:rsidR="00CB013B" w:rsidRPr="00CB013B">
        <w:rPr>
          <w:rFonts w:ascii="Times New Roman" w:hAnsi="Times New Roman" w:cs="Times New Roman"/>
          <w:sz w:val="24"/>
          <w:szCs w:val="24"/>
          <w:lang w:bidi="th-TH"/>
        </w:rPr>
        <w:t xml:space="preserve">yang menujukkan sebagai wanita </w:t>
      </w:r>
      <w:r w:rsidR="00CB013B" w:rsidRPr="00CB013B">
        <w:rPr>
          <w:rFonts w:ascii="Times New Roman" w:hAnsi="Times New Roman" w:cs="Times New Roman"/>
          <w:sz w:val="24"/>
          <w:szCs w:val="24"/>
          <w:lang w:bidi="th-TH"/>
        </w:rPr>
        <w:lastRenderedPageBreak/>
        <w:t>dewasa yaitu mengalami kehamilan</w:t>
      </w:r>
      <w:r w:rsidR="00CB013B">
        <w:rPr>
          <w:rFonts w:ascii="Times New Roman" w:hAnsi="Times New Roman" w:cs="Times New Roman"/>
          <w:sz w:val="24"/>
          <w:szCs w:val="24"/>
          <w:lang w:bidi="th-TH"/>
        </w:rPr>
        <w:t>, c</w:t>
      </w:r>
      <w:r w:rsidR="00CB013B" w:rsidRPr="00CB013B">
        <w:rPr>
          <w:rFonts w:ascii="Times New Roman" w:hAnsi="Times New Roman" w:cs="Times New Roman"/>
          <w:sz w:val="24"/>
          <w:szCs w:val="24"/>
          <w:lang w:bidi="th-TH"/>
        </w:rPr>
        <w:t>itra psikologis yang dimiliki Re: yaitu sebagai sosok yang dewasa secara</w:t>
      </w:r>
      <w:r w:rsidR="00CB013B">
        <w:rPr>
          <w:rFonts w:ascii="Times New Roman" w:hAnsi="Times New Roman" w:cs="Times New Roman"/>
          <w:sz w:val="24"/>
          <w:szCs w:val="24"/>
          <w:lang w:bidi="th-TH"/>
        </w:rPr>
        <w:t xml:space="preserve"> </w:t>
      </w:r>
      <w:r w:rsidR="00CB013B" w:rsidRPr="00CB013B">
        <w:rPr>
          <w:rFonts w:ascii="Times New Roman" w:hAnsi="Times New Roman" w:cs="Times New Roman"/>
          <w:sz w:val="24"/>
          <w:szCs w:val="24"/>
          <w:lang w:bidi="th-TH"/>
        </w:rPr>
        <w:t>emosional meskipun menghadapi pengalaman hidup yang rumit sejak ia kecil</w:t>
      </w:r>
      <w:r w:rsidR="00CB013B">
        <w:rPr>
          <w:rFonts w:ascii="Times New Roman" w:hAnsi="Times New Roman" w:cs="Times New Roman"/>
          <w:sz w:val="24"/>
          <w:szCs w:val="24"/>
          <w:lang w:bidi="th-TH"/>
        </w:rPr>
        <w:t>, c</w:t>
      </w:r>
      <w:r w:rsidR="00CB013B" w:rsidRPr="00CB013B">
        <w:rPr>
          <w:rFonts w:ascii="Times New Roman" w:hAnsi="Times New Roman" w:cs="Times New Roman"/>
          <w:sz w:val="24"/>
          <w:szCs w:val="24"/>
          <w:lang w:bidi="th-TH"/>
        </w:rPr>
        <w:t>itra sosial Re: dalam aspek</w:t>
      </w:r>
      <w:r w:rsidR="00CB013B">
        <w:rPr>
          <w:rFonts w:ascii="Times New Roman" w:hAnsi="Times New Roman" w:cs="Times New Roman"/>
          <w:sz w:val="24"/>
          <w:szCs w:val="24"/>
          <w:lang w:bidi="th-TH"/>
        </w:rPr>
        <w:t xml:space="preserve"> </w:t>
      </w:r>
      <w:r w:rsidR="00CB013B" w:rsidRPr="00CB013B">
        <w:rPr>
          <w:rFonts w:ascii="Times New Roman" w:hAnsi="Times New Roman" w:cs="Times New Roman"/>
          <w:sz w:val="24"/>
          <w:szCs w:val="24"/>
          <w:lang w:bidi="th-TH"/>
        </w:rPr>
        <w:t>keluarga sebagai sosok ibu yang selalu menghujani anaknya dengan penuh cinta dan kasih sayang</w:t>
      </w:r>
      <w:r w:rsidR="00CB013B">
        <w:rPr>
          <w:rFonts w:ascii="Times New Roman" w:hAnsi="Times New Roman" w:cs="Times New Roman"/>
          <w:sz w:val="24"/>
          <w:szCs w:val="24"/>
          <w:lang w:bidi="th-TH"/>
        </w:rPr>
        <w:t xml:space="preserve">. </w:t>
      </w:r>
    </w:p>
    <w:p w14:paraId="41A1FF13" w14:textId="559BA972" w:rsidR="00CB013B" w:rsidRPr="00CB013B" w:rsidRDefault="00CB013B" w:rsidP="00CB013B">
      <w:pPr>
        <w:spacing w:line="360" w:lineRule="auto"/>
        <w:ind w:firstLine="720"/>
        <w:jc w:val="both"/>
        <w:rPr>
          <w:rFonts w:ascii="Times New Roman" w:hAnsi="Times New Roman" w:cs="Times New Roman"/>
          <w:sz w:val="24"/>
          <w:szCs w:val="24"/>
          <w:lang w:bidi="th-TH"/>
        </w:rPr>
      </w:pPr>
      <w:r>
        <w:rPr>
          <w:rFonts w:ascii="Times New Roman" w:hAnsi="Times New Roman" w:cs="Times New Roman"/>
          <w:sz w:val="24"/>
          <w:szCs w:val="24"/>
          <w:lang w:bidi="th-TH"/>
        </w:rPr>
        <w:t xml:space="preserve">Dalam penelitian ini peneliti akan menekankan pembahasan mengenai penindasan yang dialami oleh  tokoh utama dalam novel </w:t>
      </w:r>
      <w:r w:rsidRPr="0024622B">
        <w:rPr>
          <w:rFonts w:ascii="Times New Roman" w:hAnsi="Times New Roman" w:cs="Times New Roman"/>
          <w:i/>
          <w:iCs/>
          <w:sz w:val="24"/>
          <w:szCs w:val="24"/>
          <w:lang w:bidi="th-TH"/>
        </w:rPr>
        <w:t>Re dan Perempuan</w:t>
      </w:r>
      <w:r>
        <w:rPr>
          <w:rFonts w:ascii="Times New Roman" w:hAnsi="Times New Roman" w:cs="Times New Roman"/>
          <w:sz w:val="24"/>
          <w:szCs w:val="24"/>
          <w:lang w:bidi="th-TH"/>
        </w:rPr>
        <w:t xml:space="preserve"> </w:t>
      </w:r>
      <w:r w:rsidR="007E7A11">
        <w:rPr>
          <w:rFonts w:ascii="Times New Roman" w:hAnsi="Times New Roman" w:cs="Times New Roman"/>
          <w:sz w:val="24"/>
          <w:szCs w:val="24"/>
          <w:lang w:bidi="th-TH"/>
        </w:rPr>
        <w:t xml:space="preserve">karya Maman Suherman dengan tokoh utama </w:t>
      </w:r>
      <w:r>
        <w:rPr>
          <w:rFonts w:ascii="Times New Roman" w:hAnsi="Times New Roman" w:cs="Times New Roman"/>
          <w:sz w:val="24"/>
          <w:szCs w:val="24"/>
          <w:lang w:bidi="th-TH"/>
        </w:rPr>
        <w:t xml:space="preserve">yaitu </w:t>
      </w:r>
      <w:r w:rsidRPr="0024622B">
        <w:rPr>
          <w:rFonts w:ascii="Times New Roman" w:hAnsi="Times New Roman" w:cs="Times New Roman"/>
          <w:i/>
          <w:iCs/>
          <w:sz w:val="24"/>
          <w:szCs w:val="24"/>
          <w:lang w:bidi="th-TH"/>
        </w:rPr>
        <w:t>Perempuan</w:t>
      </w:r>
      <w:r>
        <w:rPr>
          <w:rFonts w:ascii="Times New Roman" w:hAnsi="Times New Roman" w:cs="Times New Roman"/>
          <w:sz w:val="24"/>
          <w:szCs w:val="24"/>
          <w:lang w:bidi="th-TH"/>
        </w:rPr>
        <w:t xml:space="preserve"> </w:t>
      </w:r>
      <w:r w:rsidRPr="0024622B">
        <w:rPr>
          <w:rFonts w:ascii="Times New Roman" w:hAnsi="Times New Roman" w:cs="Times New Roman"/>
          <w:i/>
          <w:iCs/>
          <w:sz w:val="24"/>
          <w:szCs w:val="24"/>
          <w:lang w:bidi="th-TH"/>
        </w:rPr>
        <w:t>di Titik Nol</w:t>
      </w:r>
      <w:r>
        <w:rPr>
          <w:rFonts w:ascii="Times New Roman" w:hAnsi="Times New Roman" w:cs="Times New Roman"/>
          <w:sz w:val="24"/>
          <w:szCs w:val="24"/>
          <w:lang w:bidi="th-TH"/>
        </w:rPr>
        <w:t xml:space="preserve"> </w:t>
      </w:r>
      <w:r w:rsidR="007E7A11">
        <w:rPr>
          <w:rFonts w:ascii="Times New Roman" w:hAnsi="Times New Roman" w:cs="Times New Roman"/>
          <w:sz w:val="24"/>
          <w:szCs w:val="24"/>
          <w:lang w:bidi="th-TH"/>
        </w:rPr>
        <w:t>karya Nawal El-Sadawi dengan tokoh utama yaitu</w:t>
      </w:r>
      <w:r>
        <w:rPr>
          <w:rFonts w:ascii="Times New Roman" w:hAnsi="Times New Roman" w:cs="Times New Roman"/>
          <w:sz w:val="24"/>
          <w:szCs w:val="24"/>
          <w:lang w:bidi="th-TH"/>
        </w:rPr>
        <w:t xml:space="preserve"> Firdaus. Tujuan penelitian ini adalah untuk </w:t>
      </w:r>
      <w:r w:rsidR="007E7A11">
        <w:rPr>
          <w:rFonts w:ascii="Times New Roman" w:hAnsi="Times New Roman" w:cs="Times New Roman"/>
          <w:sz w:val="24"/>
          <w:szCs w:val="24"/>
          <w:lang w:bidi="th-TH"/>
        </w:rPr>
        <w:t xml:space="preserve">menganalisis bentuk penindasan yang terjadi terhadap perempuan, seperti penindasan seksual dan penindasan </w:t>
      </w:r>
      <w:r w:rsidR="00894D74">
        <w:rPr>
          <w:rFonts w:ascii="Times New Roman" w:hAnsi="Times New Roman" w:cs="Times New Roman"/>
          <w:sz w:val="24"/>
          <w:szCs w:val="24"/>
          <w:lang w:bidi="th-TH"/>
        </w:rPr>
        <w:t>fisik</w:t>
      </w:r>
      <w:r w:rsidR="007E7A11">
        <w:rPr>
          <w:rFonts w:ascii="Times New Roman" w:hAnsi="Times New Roman" w:cs="Times New Roman"/>
          <w:sz w:val="24"/>
          <w:szCs w:val="24"/>
          <w:lang w:bidi="th-TH"/>
        </w:rPr>
        <w:t xml:space="preserve">. </w:t>
      </w:r>
    </w:p>
    <w:p w14:paraId="3FC9696C" w14:textId="163715E0" w:rsidR="007E7A11" w:rsidRPr="004A46A1" w:rsidRDefault="007E7A11" w:rsidP="007E7A11">
      <w:pPr>
        <w:pBdr>
          <w:top w:val="nil"/>
          <w:left w:val="nil"/>
          <w:bottom w:val="nil"/>
          <w:right w:val="nil"/>
          <w:between w:val="nil"/>
        </w:pBdr>
        <w:spacing w:after="0" w:line="360" w:lineRule="auto"/>
        <w:jc w:val="both"/>
        <w:rPr>
          <w:rFonts w:ascii="Times New Roman" w:hAnsi="Times New Roman" w:cs="Times New Roman"/>
          <w:sz w:val="24"/>
          <w:szCs w:val="24"/>
          <w:lang w:val="sv-SE" w:bidi="th-TH"/>
        </w:rPr>
      </w:pPr>
      <w:r>
        <w:rPr>
          <w:rFonts w:ascii="Times New Roman" w:hAnsi="Times New Roman" w:cs="Times New Roman"/>
          <w:sz w:val="24"/>
          <w:szCs w:val="24"/>
          <w:lang w:bidi="th-TH"/>
        </w:rPr>
        <w:tab/>
      </w:r>
      <w:r w:rsidRPr="00BF6DB5">
        <w:rPr>
          <w:rFonts w:ascii="Times New Roman" w:hAnsi="Times New Roman" w:cs="Times New Roman"/>
          <w:sz w:val="24"/>
          <w:szCs w:val="24"/>
          <w:lang w:val="sv-SE" w:bidi="th-TH"/>
        </w:rPr>
        <w:t>Studi terhadap dua buku ini sangat penting karena memberikan sudut pandang perbandingan lintas budaya untuk memahami penindasan terhadap perempuan. Penelitian ini berusaha menunjukkan bahwa ketidaksetaraan gender merupakan masalah global yang mengambil bentuk yang berbeda-beda tergantung pada kondisi sosial dan budaya di mana ia terjadi, dengan membandingkan penggambaran penindasan dalam sastra Indonesia dan Arab.</w:t>
      </w:r>
    </w:p>
    <w:p w14:paraId="622F564D" w14:textId="77777777" w:rsidR="007E7A11" w:rsidRDefault="007E7A11" w:rsidP="007E7A11">
      <w:pPr>
        <w:pBdr>
          <w:top w:val="nil"/>
          <w:left w:val="nil"/>
          <w:bottom w:val="nil"/>
          <w:right w:val="nil"/>
          <w:between w:val="nil"/>
        </w:pBdr>
        <w:spacing w:after="0" w:line="360" w:lineRule="auto"/>
        <w:ind w:firstLine="720"/>
        <w:jc w:val="both"/>
        <w:rPr>
          <w:rFonts w:ascii="Times New Roman" w:eastAsia="Times New Roman" w:hAnsi="Times New Roman" w:cs="Times New Roman"/>
          <w:color w:val="000000"/>
          <w:sz w:val="24"/>
          <w:szCs w:val="24"/>
        </w:rPr>
      </w:pPr>
      <w:r w:rsidRPr="007E7A11">
        <w:rPr>
          <w:rFonts w:ascii="Times New Roman" w:eastAsia="Times New Roman" w:hAnsi="Times New Roman" w:cs="Times New Roman"/>
          <w:color w:val="000000"/>
          <w:sz w:val="24"/>
          <w:szCs w:val="24"/>
        </w:rPr>
        <w:lastRenderedPageBreak/>
        <w:t xml:space="preserve">Novel </w:t>
      </w:r>
      <w:r w:rsidRPr="007E7A11">
        <w:rPr>
          <w:rFonts w:ascii="Times New Roman" w:eastAsia="Times New Roman" w:hAnsi="Times New Roman" w:cs="Times New Roman"/>
          <w:i/>
          <w:iCs/>
          <w:color w:val="000000"/>
          <w:sz w:val="24"/>
          <w:szCs w:val="24"/>
        </w:rPr>
        <w:t>Re dan Perempuan</w:t>
      </w:r>
      <w:r w:rsidRPr="007E7A11">
        <w:rPr>
          <w:rFonts w:ascii="Times New Roman" w:eastAsia="Times New Roman" w:hAnsi="Times New Roman" w:cs="Times New Roman"/>
          <w:color w:val="000000"/>
          <w:sz w:val="24"/>
          <w:szCs w:val="24"/>
        </w:rPr>
        <w:t xml:space="preserve"> karya Maman Suherman mengisahkan kehidupan seorang perempuan bernama Re yang harus bergulat dengan realitas hidup yang keras akibat relasi kuasa yang timpang antara laki-laki dan perempuan. Re digambarkan sebagai perempuan yang tumbuh dalam lingkungan sosial yang sarat dengan norma patriarki, sehingga sejak awal kehidupannya ia telah dihadapkan pada berbagai bentuk pembatasan, ketidakadilan, dan penindasan.</w:t>
      </w:r>
    </w:p>
    <w:p w14:paraId="63D3B27A" w14:textId="00268E57" w:rsidR="007E7A11" w:rsidRPr="007E7A11" w:rsidRDefault="007E7A11" w:rsidP="007E7A11">
      <w:pPr>
        <w:pBdr>
          <w:top w:val="nil"/>
          <w:left w:val="nil"/>
          <w:bottom w:val="nil"/>
          <w:right w:val="nil"/>
          <w:between w:val="nil"/>
        </w:pBdr>
        <w:spacing w:after="0" w:line="360" w:lineRule="auto"/>
        <w:ind w:firstLine="720"/>
        <w:jc w:val="both"/>
        <w:rPr>
          <w:rFonts w:ascii="Times New Roman" w:eastAsia="Times New Roman" w:hAnsi="Times New Roman" w:cs="Times New Roman"/>
          <w:color w:val="000000"/>
          <w:sz w:val="24"/>
          <w:szCs w:val="24"/>
        </w:rPr>
      </w:pPr>
      <w:r w:rsidRPr="007E7A11">
        <w:rPr>
          <w:rFonts w:ascii="Times New Roman" w:eastAsia="Times New Roman" w:hAnsi="Times New Roman" w:cs="Times New Roman"/>
          <w:color w:val="000000"/>
          <w:sz w:val="24"/>
          <w:szCs w:val="24"/>
        </w:rPr>
        <w:t>Dalam perjalanan hidupnya, Re mengalami berbagai pengalaman pahit yang berkaitan dengan relasi personal, cinta, dan tubuhnya sebagai perempuan. Ia kerap diposisikan sebagai objek, baik dalam hubungan emosional maupun sosial, sehingga kehilangan ruang untuk menentukan pilihan hidupnya secara bebas. Kekerasan, manipulasi emosional, dan dominasi laki-laki menjadi bagian dari pengalaman hidup Re yang membentuk luka batin mendalam. Novel ini menampilkan bagaimana perempuan sering kali dipaksa menerima keadaan demi menjaga norma sosial, reputasi, dan tuntutan moral yang dibebankan secara sepihak.</w:t>
      </w:r>
    </w:p>
    <w:p w14:paraId="0A582DB8" w14:textId="04277607" w:rsidR="007E7A11" w:rsidRPr="004A46A1" w:rsidRDefault="007E7A11" w:rsidP="004A46A1">
      <w:pPr>
        <w:pBdr>
          <w:top w:val="nil"/>
          <w:left w:val="nil"/>
          <w:bottom w:val="nil"/>
          <w:right w:val="nil"/>
          <w:between w:val="nil"/>
        </w:pBdr>
        <w:spacing w:after="0" w:line="360" w:lineRule="auto"/>
        <w:ind w:firstLine="720"/>
        <w:jc w:val="both"/>
        <w:rPr>
          <w:rFonts w:ascii="Times New Roman" w:eastAsia="Times New Roman" w:hAnsi="Times New Roman" w:cs="Times New Roman"/>
          <w:color w:val="000000"/>
          <w:sz w:val="24"/>
          <w:szCs w:val="24"/>
        </w:rPr>
      </w:pPr>
      <w:r w:rsidRPr="007E7A11">
        <w:rPr>
          <w:rFonts w:ascii="Times New Roman" w:eastAsia="Times New Roman" w:hAnsi="Times New Roman" w:cs="Times New Roman"/>
          <w:color w:val="000000"/>
          <w:sz w:val="24"/>
          <w:szCs w:val="24"/>
        </w:rPr>
        <w:t xml:space="preserve">Selain menyoroti pengalaman individual Re, novel ini juga menghadirkan potret perempuan-perempuan lain dengan latar belakang dan persoalan yang beragam, namun memiliki kesamaan nasib sebagai korban sistem sosial yang tidak adil. </w:t>
      </w:r>
      <w:r w:rsidRPr="007E7A11">
        <w:rPr>
          <w:rFonts w:ascii="Times New Roman" w:eastAsia="Times New Roman" w:hAnsi="Times New Roman" w:cs="Times New Roman"/>
          <w:color w:val="000000"/>
          <w:sz w:val="24"/>
          <w:szCs w:val="24"/>
        </w:rPr>
        <w:lastRenderedPageBreak/>
        <w:t>Kehadiran tokoh-tokoh perempuan tersebut mempertegas bahwa penindasan yang dialami Re bukanlah kasus tunggal, melainkan fenomena struktural yang mengakar dalam masyarakat. Perempuan digambarkan menghadapi marginalisasi, subordinasi, dan kekerasan yang dilegitimasi oleh budaya patriarki.</w:t>
      </w:r>
    </w:p>
    <w:p w14:paraId="78A03540" w14:textId="77777777" w:rsidR="00183D15" w:rsidRPr="00183D15" w:rsidRDefault="00183D15" w:rsidP="00183D15">
      <w:pPr>
        <w:spacing w:after="0" w:line="360" w:lineRule="auto"/>
        <w:ind w:firstLine="720"/>
        <w:jc w:val="both"/>
        <w:rPr>
          <w:rFonts w:ascii="Times New Roman" w:eastAsia="Times New Roman" w:hAnsi="Times New Roman" w:cs="Times New Roman"/>
          <w:sz w:val="24"/>
          <w:szCs w:val="24"/>
        </w:rPr>
      </w:pPr>
      <w:r w:rsidRPr="00183D15">
        <w:rPr>
          <w:rFonts w:ascii="Times New Roman" w:eastAsia="Times New Roman" w:hAnsi="Times New Roman" w:cs="Times New Roman"/>
          <w:sz w:val="24"/>
          <w:szCs w:val="24"/>
        </w:rPr>
        <w:t xml:space="preserve">Novel </w:t>
      </w:r>
      <w:r w:rsidRPr="00183D15">
        <w:rPr>
          <w:rFonts w:ascii="Times New Roman" w:eastAsia="Times New Roman" w:hAnsi="Times New Roman" w:cs="Times New Roman"/>
          <w:i/>
          <w:iCs/>
          <w:sz w:val="24"/>
          <w:szCs w:val="24"/>
        </w:rPr>
        <w:t>Perempuan di Titik Nol</w:t>
      </w:r>
      <w:r w:rsidRPr="00183D15">
        <w:rPr>
          <w:rFonts w:ascii="Times New Roman" w:eastAsia="Times New Roman" w:hAnsi="Times New Roman" w:cs="Times New Roman"/>
          <w:sz w:val="24"/>
          <w:szCs w:val="24"/>
        </w:rPr>
        <w:t xml:space="preserve"> karya Nawal El-Saadawi mengisahkan Firdaus, seorang perempuan Mesir yang menunggu eksekusi hukuman mati di penjara. Kisah hidup Firdaus disampaikan melalui sudut pandang narator yang mewawancarainya, sehingga novel ini tampil sebagai pengakuan sekaligus potret pahit kehidupan perempuan dalam masyarakat patriarkal yang menindas.</w:t>
      </w:r>
    </w:p>
    <w:p w14:paraId="3527DB73" w14:textId="77777777" w:rsidR="00183D15" w:rsidRPr="00183D15" w:rsidRDefault="00183D15" w:rsidP="00183D15">
      <w:pPr>
        <w:spacing w:after="0" w:line="360" w:lineRule="auto"/>
        <w:ind w:firstLine="720"/>
        <w:jc w:val="both"/>
        <w:rPr>
          <w:rFonts w:ascii="Times New Roman" w:eastAsia="Times New Roman" w:hAnsi="Times New Roman" w:cs="Times New Roman"/>
          <w:sz w:val="24"/>
          <w:szCs w:val="24"/>
        </w:rPr>
      </w:pPr>
      <w:r w:rsidRPr="00183D15">
        <w:rPr>
          <w:rFonts w:ascii="Times New Roman" w:eastAsia="Times New Roman" w:hAnsi="Times New Roman" w:cs="Times New Roman"/>
          <w:sz w:val="24"/>
          <w:szCs w:val="24"/>
        </w:rPr>
        <w:t>Sejak kecil, Firdaus telah mengalami berbagai bentuk kekerasan dan ketidakadilan, baik dalam lingkungan keluarga maupun masyarakat. Ia menjadi korban kekerasan seksual, penindasan ekonomi, dan kontrol sosial yang ketat atas tubuh serta kehidupannya sebagai perempuan. Pendidikan dan pernikahan yang seharusnya membebaskan justru menjadi sarana baru untuk mengekalkan dominasi laki-laki atas dirinya.</w:t>
      </w:r>
    </w:p>
    <w:p w14:paraId="551AA6B7" w14:textId="3843DDEE" w:rsidR="00183D15" w:rsidRPr="00183D15" w:rsidRDefault="00183D15" w:rsidP="00183D15">
      <w:pPr>
        <w:spacing w:after="0" w:line="360" w:lineRule="auto"/>
        <w:ind w:firstLine="720"/>
        <w:jc w:val="both"/>
        <w:rPr>
          <w:rFonts w:ascii="Times New Roman" w:eastAsia="Times New Roman" w:hAnsi="Times New Roman" w:cs="Times New Roman"/>
          <w:sz w:val="24"/>
          <w:szCs w:val="24"/>
        </w:rPr>
      </w:pPr>
      <w:r w:rsidRPr="00183D15">
        <w:rPr>
          <w:rFonts w:ascii="Times New Roman" w:eastAsia="Times New Roman" w:hAnsi="Times New Roman" w:cs="Times New Roman"/>
          <w:sz w:val="24"/>
          <w:szCs w:val="24"/>
        </w:rPr>
        <w:t xml:space="preserve">Dalam upayanya bertahan hidup, Firdaus memilih menjadi pekerja seks, sebuah keputusan yang secara paradoks memberinya kendali atas tubuh dan </w:t>
      </w:r>
      <w:r w:rsidRPr="00183D15">
        <w:rPr>
          <w:rFonts w:ascii="Times New Roman" w:eastAsia="Times New Roman" w:hAnsi="Times New Roman" w:cs="Times New Roman"/>
          <w:sz w:val="24"/>
          <w:szCs w:val="24"/>
        </w:rPr>
        <w:lastRenderedPageBreak/>
        <w:t xml:space="preserve">penghasilannya sendiri. Namun, dunia yang ia masuki tetap tidak lepas dari eksploitasi, kekerasan, dan relasi kuasa yang timpang. Puncak perlawanan Firdaus terjadi ketika ia </w:t>
      </w:r>
      <w:commentRangeStart w:id="1"/>
      <w:r w:rsidRPr="00183D15">
        <w:rPr>
          <w:rFonts w:ascii="Times New Roman" w:eastAsia="Times New Roman" w:hAnsi="Times New Roman" w:cs="Times New Roman"/>
          <w:sz w:val="24"/>
          <w:szCs w:val="24"/>
        </w:rPr>
        <w:t>membunuh seorang laki-laki yang menindasnya, sebuah tindakan yang kemudian membawanya ke hukuman mati.</w:t>
      </w:r>
      <w:commentRangeEnd w:id="1"/>
      <w:r w:rsidR="009F3033">
        <w:rPr>
          <w:rStyle w:val="CommentReference"/>
          <w:rFonts w:ascii="Times New Roman" w:eastAsia="Times New Roman" w:hAnsi="Times New Roman" w:cs="Times New Roman"/>
          <w:sz w:val="24"/>
          <w:szCs w:val="24"/>
        </w:rPr>
        <w:commentReference w:id="1"/>
      </w:r>
      <w:r w:rsidR="0024622B">
        <w:rPr>
          <w:rFonts w:ascii="Times New Roman" w:eastAsia="Times New Roman" w:hAnsi="Times New Roman" w:cs="Times New Roman"/>
          <w:sz w:val="24"/>
          <w:szCs w:val="24"/>
        </w:rPr>
        <w:t xml:space="preserve"> Penelitian ini bertujuan untuk m</w:t>
      </w:r>
      <w:r w:rsidR="00B83675">
        <w:rPr>
          <w:rFonts w:ascii="Times New Roman" w:eastAsia="Times New Roman" w:hAnsi="Times New Roman" w:cs="Times New Roman"/>
          <w:sz w:val="24"/>
          <w:szCs w:val="24"/>
        </w:rPr>
        <w:t>erepresentasikan</w:t>
      </w:r>
      <w:r w:rsidR="0024622B">
        <w:rPr>
          <w:rFonts w:ascii="Times New Roman" w:eastAsia="Times New Roman" w:hAnsi="Times New Roman" w:cs="Times New Roman"/>
          <w:sz w:val="24"/>
          <w:szCs w:val="24"/>
        </w:rPr>
        <w:t xml:space="preserve"> sistem patriarki </w:t>
      </w:r>
      <w:r w:rsidR="00B83675">
        <w:rPr>
          <w:rFonts w:ascii="Times New Roman" w:eastAsia="Times New Roman" w:hAnsi="Times New Roman" w:cs="Times New Roman"/>
          <w:sz w:val="24"/>
          <w:szCs w:val="24"/>
        </w:rPr>
        <w:t>yang menyebabkan kaum perempuan menjadi kaum yang tertindas, tidak semua perempuan berada dalam ruang yang aman ketika bersama laki-laki. Berbagai bentuk penindasan dirasakan oleh kedua tokoh dalam dua novel tersebut, penindasan seksual maupun penindasan fisik.</w:t>
      </w:r>
    </w:p>
    <w:p w14:paraId="7964E47B" w14:textId="77777777" w:rsidR="00183D15" w:rsidRDefault="00183D15">
      <w:pPr>
        <w:spacing w:after="0" w:line="360" w:lineRule="auto"/>
        <w:jc w:val="both"/>
        <w:rPr>
          <w:rFonts w:ascii="Times New Roman" w:eastAsia="Times New Roman" w:hAnsi="Times New Roman" w:cs="Times New Roman"/>
          <w:b/>
          <w:sz w:val="24"/>
          <w:szCs w:val="24"/>
        </w:rPr>
      </w:pPr>
    </w:p>
    <w:p w14:paraId="308B1CF6" w14:textId="05FAACED" w:rsidR="009621FB" w:rsidRDefault="00083677">
      <w:pPr>
        <w:spacing w:after="0" w:line="360" w:lineRule="auto"/>
        <w:jc w:val="both"/>
        <w:rPr>
          <w:rFonts w:ascii="Times New Roman" w:eastAsia="Times New Roman" w:hAnsi="Times New Roman" w:cs="Times New Roman"/>
          <w:b/>
          <w:sz w:val="24"/>
          <w:szCs w:val="24"/>
        </w:rPr>
      </w:pPr>
      <w:commentRangeStart w:id="2"/>
      <w:r>
        <w:rPr>
          <w:rFonts w:ascii="Times New Roman" w:eastAsia="Times New Roman" w:hAnsi="Times New Roman" w:cs="Times New Roman"/>
          <w:b/>
          <w:sz w:val="24"/>
          <w:szCs w:val="24"/>
        </w:rPr>
        <w:t>METODE</w:t>
      </w:r>
      <w:commentRangeEnd w:id="2"/>
      <w:r w:rsidR="009F3033">
        <w:rPr>
          <w:rStyle w:val="CommentReference"/>
          <w:rFonts w:ascii="Times New Roman" w:eastAsia="Times New Roman" w:hAnsi="Times New Roman" w:cs="Times New Roman"/>
          <w:b/>
          <w:sz w:val="24"/>
          <w:szCs w:val="24"/>
        </w:rPr>
        <w:commentReference w:id="2"/>
      </w:r>
      <w:r>
        <w:rPr>
          <w:rFonts w:ascii="Times New Roman" w:eastAsia="Times New Roman" w:hAnsi="Times New Roman" w:cs="Times New Roman"/>
          <w:b/>
          <w:sz w:val="24"/>
          <w:szCs w:val="24"/>
        </w:rPr>
        <w:t xml:space="preserve"> </w:t>
      </w:r>
    </w:p>
    <w:p w14:paraId="5F91C7DD" w14:textId="633D4E0D" w:rsidR="00183D15" w:rsidRPr="00183D15" w:rsidRDefault="00083677" w:rsidP="00183D15">
      <w:pPr>
        <w:pBdr>
          <w:top w:val="nil"/>
          <w:left w:val="nil"/>
          <w:bottom w:val="nil"/>
          <w:right w:val="nil"/>
          <w:between w:val="nil"/>
        </w:pBdr>
        <w:spacing w:line="360" w:lineRule="auto"/>
        <w:ind w:hanging="2"/>
        <w:jc w:val="both"/>
        <w:rPr>
          <w:rFonts w:ascii="Times New Roman" w:hAnsi="Times New Roman" w:cs="Times New Roman"/>
          <w:color w:val="000000"/>
          <w:sz w:val="24"/>
          <w:szCs w:val="24"/>
          <w:lang w:val="sv-SE"/>
        </w:rPr>
      </w:pP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sidR="00183D15" w:rsidRPr="00980672">
        <w:rPr>
          <w:rFonts w:ascii="Times New Roman" w:hAnsi="Times New Roman" w:cs="Times New Roman"/>
          <w:color w:val="000000"/>
          <w:sz w:val="24"/>
          <w:szCs w:val="24"/>
        </w:rPr>
        <w:t xml:space="preserve">Penelitian ini menggunakan jenis analisis deskriptif kualitatif, tujuan penelitian deskriptif kualitatif untuk memahami realitas yang ada. </w:t>
      </w:r>
      <w:r w:rsidR="00183D15" w:rsidRPr="00417AF6">
        <w:rPr>
          <w:rFonts w:ascii="Times New Roman" w:hAnsi="Times New Roman" w:cs="Times New Roman"/>
          <w:color w:val="000000"/>
          <w:sz w:val="24"/>
          <w:szCs w:val="24"/>
          <w:lang w:val="sv-SE"/>
        </w:rPr>
        <w:t>Peneliti berpartisipasi dalam situasi dan lingkungan peristiwa yang menjadi objek penelitian dalam studi ini</w:t>
      </w:r>
      <w:r w:rsidR="003A1F8F">
        <w:t xml:space="preserve"> </w:t>
      </w:r>
      <w:r w:rsidR="003A1F8F" w:rsidRPr="003A1F8F">
        <w:rPr>
          <w:rFonts w:ascii="Times New Roman" w:hAnsi="Times New Roman" w:cs="Times New Roman"/>
          <w:sz w:val="24"/>
          <w:szCs w:val="24"/>
        </w:rPr>
        <w:fldChar w:fldCharType="begin" w:fldLock="1"/>
      </w:r>
      <w:r w:rsidR="002E2044">
        <w:rPr>
          <w:rFonts w:ascii="Times New Roman" w:hAnsi="Times New Roman" w:cs="Times New Roman"/>
          <w:sz w:val="24"/>
          <w:szCs w:val="24"/>
        </w:rPr>
        <w:instrText>ADDIN CSL_CITATION {"citationItems":[{"id":"ITEM-1","itemData":{"author":[{"dropping-particle":"","family":"Adlini","given":"Miza Nina","non-dropping-particle":"","parse-names":false,"suffix":""},{"dropping-particle":"","family":"Dinda","given":"Anisya Hanifa","non-dropping-particle":"","parse-names":false,"suffix":""},{"dropping-particle":"","family":"Yulinda","given":"Sarah","non-dropping-particle":"","parse-names":false,"suffix":""},{"dropping-particle":"","family":"Chotimah","given":"Octavia","non-dropping-particle":"","parse-names":false,"suffix":""}],"container-title":"Jurnal Edumaspul","id":"ITEM-1","issue":"1","issued":{"date-parts":[["2022"]]},"page":"974-980","title":"METODE PENELITIAN KUALITATIF STUDI PUSTAKA","type":"article-journal","volume":"6"},"uris":["http://www.mendeley.com/documents/?uuid=58fd78dc-8a54-4846-8762-86408e4fba1a"]}],"mendeley":{"formattedCitation":"(Adlini et al., 2022)","plainTextFormattedCitation":"(Adlini et al., 2022)","previouslyFormattedCitation":"(Adlini et al., 2022)"},"properties":{"noteIndex":0},"schema":"https://github.com/citation-style-language/schema/raw/master/csl-citation.json"}</w:instrText>
      </w:r>
      <w:r w:rsidR="003A1F8F" w:rsidRPr="003A1F8F">
        <w:rPr>
          <w:rFonts w:ascii="Times New Roman" w:hAnsi="Times New Roman" w:cs="Times New Roman"/>
          <w:sz w:val="24"/>
          <w:szCs w:val="24"/>
        </w:rPr>
        <w:fldChar w:fldCharType="separate"/>
      </w:r>
      <w:r w:rsidR="003A1F8F" w:rsidRPr="003A1F8F">
        <w:rPr>
          <w:rFonts w:ascii="Times New Roman" w:hAnsi="Times New Roman" w:cs="Times New Roman"/>
          <w:noProof/>
          <w:sz w:val="24"/>
          <w:szCs w:val="24"/>
        </w:rPr>
        <w:t>(Adlini et al., 2022)</w:t>
      </w:r>
      <w:r w:rsidR="003A1F8F" w:rsidRPr="003A1F8F">
        <w:rPr>
          <w:rFonts w:ascii="Times New Roman" w:hAnsi="Times New Roman" w:cs="Times New Roman"/>
          <w:sz w:val="24"/>
          <w:szCs w:val="24"/>
        </w:rPr>
        <w:fldChar w:fldCharType="end"/>
      </w:r>
      <w:r w:rsidR="00183D15">
        <w:rPr>
          <w:rFonts w:ascii="Times New Roman" w:hAnsi="Times New Roman" w:cs="Times New Roman"/>
          <w:color w:val="000000"/>
          <w:sz w:val="24"/>
          <w:szCs w:val="24"/>
          <w:lang w:val="sv-SE"/>
        </w:rPr>
        <w:t xml:space="preserve">. </w:t>
      </w:r>
      <w:r w:rsidR="00183D15" w:rsidRPr="00417AF6">
        <w:rPr>
          <w:rFonts w:ascii="Times New Roman" w:hAnsi="Times New Roman" w:cs="Times New Roman"/>
          <w:color w:val="000000"/>
          <w:sz w:val="24"/>
          <w:szCs w:val="24"/>
          <w:lang w:val="sv-SE"/>
        </w:rPr>
        <w:t>Menurut Bogdan dan Taylor mendefinisikan penelitian kualitatif sebagai metode yang menghasilkan data deskriptif dari kata-kata tertulis atau lisan orang dan perilaku objek yang diamati</w:t>
      </w:r>
      <w:r w:rsidR="00183D15">
        <w:t xml:space="preserve"> </w:t>
      </w:r>
      <w:hyperlink r:id="rId18" w:history="1">
        <w:r w:rsidR="002E2044" w:rsidRPr="002E2044">
          <w:rPr>
            <w:rFonts w:ascii="Times New Roman" w:hAnsi="Times New Roman" w:cs="Times New Roman"/>
            <w:sz w:val="24"/>
            <w:szCs w:val="24"/>
          </w:rPr>
          <w:fldChar w:fldCharType="begin" w:fldLock="1"/>
        </w:r>
        <w:r w:rsidR="002E2044">
          <w:rPr>
            <w:rFonts w:ascii="Times New Roman" w:hAnsi="Times New Roman" w:cs="Times New Roman"/>
            <w:sz w:val="24"/>
            <w:szCs w:val="24"/>
          </w:rPr>
          <w:instrText>ADDIN CSL_CITATION {"citationItems":[{"id":"ITEM-1","itemData":{"author":[{"dropping-particle":"","family":"Waruwu","given":"Marinu","non-dropping-particle":"","parse-names":false,"suffix":""}],"container-title":"Jurnal Pendidikan Tambusai","id":"ITEM-1","issued":{"date-parts":[["2023"]]},"page":"2896-2910","title":"Pendekatan Penelitian Pendidikan : Metode Penelitian Kualitatif , Metode Penelitian Kuantitatif dan Metode Penelitian Kombinasi ( Mixed Method )","type":"article-journal","volume":"7"},"uris":["http://www.mendeley.com/documents/?uuid=bac0308d-9c75-4a35-998e-1c0293355982"]}],"mendeley":{"formattedCitation":"(Waruwu, 2023)","plainTextFormattedCitation":"(Waruwu, 2023)","previouslyFormattedCitation":"(Waruwu, 2023)"},"properties":{"noteIndex":0},"schema":"https://github.com/citation-style-language/schema/raw/master/csl-citation.json"}</w:instrText>
        </w:r>
        <w:r w:rsidR="002E2044" w:rsidRPr="002E2044">
          <w:rPr>
            <w:rFonts w:ascii="Times New Roman" w:hAnsi="Times New Roman" w:cs="Times New Roman"/>
            <w:sz w:val="24"/>
            <w:szCs w:val="24"/>
          </w:rPr>
          <w:fldChar w:fldCharType="separate"/>
        </w:r>
        <w:r w:rsidR="002E2044" w:rsidRPr="002E2044">
          <w:rPr>
            <w:rFonts w:ascii="Times New Roman" w:hAnsi="Times New Roman" w:cs="Times New Roman"/>
            <w:noProof/>
            <w:sz w:val="24"/>
            <w:szCs w:val="24"/>
          </w:rPr>
          <w:t>(Waruwu, 2023)</w:t>
        </w:r>
        <w:r w:rsidR="002E2044" w:rsidRPr="002E2044">
          <w:rPr>
            <w:rFonts w:ascii="Times New Roman" w:hAnsi="Times New Roman" w:cs="Times New Roman"/>
            <w:sz w:val="24"/>
            <w:szCs w:val="24"/>
          </w:rPr>
          <w:fldChar w:fldCharType="end"/>
        </w:r>
        <w:r w:rsidR="00183D15" w:rsidRPr="002E2044">
          <w:rPr>
            <w:rStyle w:val="Hyperlink"/>
            <w:rFonts w:ascii="Times New Roman" w:hAnsi="Times New Roman" w:cs="Times New Roman"/>
            <w:sz w:val="24"/>
            <w:szCs w:val="24"/>
          </w:rPr>
          <w:t>.</w:t>
        </w:r>
      </w:hyperlink>
      <w:r w:rsidR="00183D15" w:rsidRPr="00183D15">
        <w:rPr>
          <w:rFonts w:ascii="Times New Roman" w:hAnsi="Times New Roman" w:cs="Times New Roman"/>
          <w:sz w:val="24"/>
          <w:szCs w:val="24"/>
        </w:rPr>
        <w:t xml:space="preserve"> </w:t>
      </w:r>
    </w:p>
    <w:p w14:paraId="76AD5182" w14:textId="4248DAA7" w:rsidR="00183D15" w:rsidRDefault="00183D15" w:rsidP="00183D15">
      <w:pPr>
        <w:pBdr>
          <w:top w:val="nil"/>
          <w:left w:val="nil"/>
          <w:bottom w:val="nil"/>
          <w:right w:val="nil"/>
          <w:between w:val="nil"/>
        </w:pBdr>
        <w:spacing w:line="360" w:lineRule="auto"/>
        <w:ind w:firstLine="720"/>
        <w:jc w:val="both"/>
        <w:rPr>
          <w:rFonts w:ascii="Times New Roman" w:hAnsi="Times New Roman" w:cs="Times New Roman"/>
          <w:color w:val="000000"/>
          <w:sz w:val="24"/>
          <w:szCs w:val="24"/>
        </w:rPr>
      </w:pPr>
      <w:r w:rsidRPr="00417AF6">
        <w:rPr>
          <w:rFonts w:ascii="Times New Roman" w:hAnsi="Times New Roman" w:cs="Times New Roman"/>
          <w:color w:val="000000"/>
          <w:sz w:val="24"/>
          <w:szCs w:val="24"/>
          <w:lang w:val="sv-SE"/>
        </w:rPr>
        <w:t xml:space="preserve">Oleh karena itu, dapat dikatakan bahwa penelitian kualitatif adalah metode </w:t>
      </w:r>
      <w:r w:rsidRPr="00417AF6">
        <w:rPr>
          <w:rFonts w:ascii="Times New Roman" w:hAnsi="Times New Roman" w:cs="Times New Roman"/>
          <w:color w:val="000000"/>
          <w:sz w:val="24"/>
          <w:szCs w:val="24"/>
          <w:lang w:val="sv-SE"/>
        </w:rPr>
        <w:lastRenderedPageBreak/>
        <w:t>yang menggunakan kata-kata atau narasi untuk menjelaskan dan menggambarkan makna dari setiap fenomena, gejala, dan kondisi sosial tertentu. </w:t>
      </w:r>
      <w:r w:rsidRPr="001E4806">
        <w:rPr>
          <w:rFonts w:ascii="Times New Roman" w:hAnsi="Times New Roman" w:cs="Times New Roman"/>
          <w:color w:val="000000"/>
          <w:sz w:val="24"/>
          <w:szCs w:val="24"/>
        </w:rPr>
        <w:t>Artikel ini disusun berdasarkan metode kajian literatur,</w:t>
      </w:r>
      <w:r>
        <w:rPr>
          <w:rFonts w:ascii="Times New Roman" w:hAnsi="Times New Roman" w:cs="Times New Roman"/>
          <w:color w:val="000000"/>
          <w:sz w:val="24"/>
          <w:szCs w:val="24"/>
        </w:rPr>
        <w:t xml:space="preserve"> merupakan </w:t>
      </w:r>
      <w:r w:rsidRPr="00417AF6">
        <w:rPr>
          <w:rFonts w:ascii="Times New Roman" w:hAnsi="Times New Roman" w:cs="Times New Roman"/>
          <w:color w:val="000000"/>
          <w:sz w:val="24"/>
          <w:szCs w:val="24"/>
          <w:lang w:val="sv-SE"/>
        </w:rPr>
        <w:t>deskripsi atau penjelasan tentang literatur yang relevan dengan suatu bidang atau topik tertentu. Ia memberikan ringkasan tentang topik-topik yang telah dibahas oleh penulis dan peneliti, teori atau hipotesis yang mendukung pertanyaan penelitian yang diajukan, serta teknik dan pendekatan yang sesuai</w:t>
      </w:r>
      <w:r w:rsidR="002E2044">
        <w:t xml:space="preserve"> </w:t>
      </w:r>
      <w:r w:rsidR="002E2044" w:rsidRPr="002E2044">
        <w:rPr>
          <w:rFonts w:ascii="Times New Roman" w:hAnsi="Times New Roman" w:cs="Times New Roman"/>
          <w:sz w:val="24"/>
          <w:szCs w:val="24"/>
        </w:rPr>
        <w:fldChar w:fldCharType="begin" w:fldLock="1"/>
      </w:r>
      <w:r w:rsidR="002E2044">
        <w:rPr>
          <w:rFonts w:ascii="Times New Roman" w:hAnsi="Times New Roman" w:cs="Times New Roman"/>
          <w:sz w:val="24"/>
          <w:szCs w:val="24"/>
        </w:rPr>
        <w:instrText>ADDIN CSL_CITATION {"citationItems":[{"id":"ITEM-1","itemData":{"author":[{"dropping-particle":"","family":"Amarullah","given":"Abd Karim","non-dropping-particle":"","parse-names":false,"suffix":""}],"container-title":"Jurnal Aktualita","id":"ITEM-1","issued":{"date-parts":[["2023"]]},"page":"37-52","title":"KAJIAN LITERATUR DALAM MENYUSUN REFERENSI KUNCI, STATE OF TE ART, DAN KETERBAHARUAN PENELITIAN (NOVELTY)","type":"article-journal"},"uris":["http://www.mendeley.com/documents/?uuid=fb239ba9-39d6-484a-ab73-3f1487cb888c"]}],"mendeley":{"formattedCitation":"(Amarullah, 2023)","plainTextFormattedCitation":"(Amarullah, 2023)","previouslyFormattedCitation":"(Amarullah, 2023)"},"properties":{"noteIndex":0},"schema":"https://github.com/citation-style-language/schema/raw/master/csl-citation.json"}</w:instrText>
      </w:r>
      <w:r w:rsidR="002E2044" w:rsidRPr="002E2044">
        <w:rPr>
          <w:rFonts w:ascii="Times New Roman" w:hAnsi="Times New Roman" w:cs="Times New Roman"/>
          <w:sz w:val="24"/>
          <w:szCs w:val="24"/>
        </w:rPr>
        <w:fldChar w:fldCharType="separate"/>
      </w:r>
      <w:r w:rsidR="002E2044" w:rsidRPr="002E2044">
        <w:rPr>
          <w:rFonts w:ascii="Times New Roman" w:hAnsi="Times New Roman" w:cs="Times New Roman"/>
          <w:noProof/>
          <w:sz w:val="24"/>
          <w:szCs w:val="24"/>
        </w:rPr>
        <w:t>(Amarullah, 2023)</w:t>
      </w:r>
      <w:r w:rsidR="002E2044" w:rsidRPr="002E2044">
        <w:rPr>
          <w:rFonts w:ascii="Times New Roman" w:hAnsi="Times New Roman" w:cs="Times New Roman"/>
          <w:sz w:val="24"/>
          <w:szCs w:val="24"/>
        </w:rPr>
        <w:fldChar w:fldCharType="end"/>
      </w:r>
      <w:r w:rsidR="00B3026E">
        <w:rPr>
          <w:rFonts w:ascii="Times New Roman" w:hAnsi="Times New Roman" w:cs="Times New Roman"/>
          <w:sz w:val="24"/>
          <w:szCs w:val="24"/>
        </w:rPr>
        <w:t xml:space="preserve">. </w:t>
      </w:r>
      <w:r w:rsidRPr="001E4806">
        <w:rPr>
          <w:rFonts w:ascii="Times New Roman" w:hAnsi="Times New Roman" w:cs="Times New Roman"/>
          <w:color w:val="000000"/>
          <w:sz w:val="24"/>
          <w:szCs w:val="24"/>
        </w:rPr>
        <w:t>Dalam kajian literatur proses mencari dan mengumpulkan data terdapat dari berbagai sumber, termasuk buku, jurnal, dan studi sebelumnya.</w:t>
      </w:r>
      <w:r>
        <w:rPr>
          <w:rFonts w:ascii="Times New Roman" w:hAnsi="Times New Roman" w:cs="Times New Roman"/>
          <w:color w:val="000000"/>
          <w:sz w:val="24"/>
          <w:szCs w:val="24"/>
        </w:rPr>
        <w:t xml:space="preserve"> </w:t>
      </w:r>
    </w:p>
    <w:p w14:paraId="6061E77C" w14:textId="216A07E8" w:rsidR="002E2044" w:rsidRDefault="00183D15" w:rsidP="002E2044">
      <w:pPr>
        <w:pBdr>
          <w:top w:val="nil"/>
          <w:left w:val="nil"/>
          <w:bottom w:val="nil"/>
          <w:right w:val="nil"/>
          <w:between w:val="nil"/>
        </w:pBdr>
        <w:spacing w:line="360" w:lineRule="auto"/>
        <w:ind w:firstLine="720"/>
        <w:jc w:val="both"/>
        <w:rPr>
          <w:rFonts w:ascii="Times New Roman" w:eastAsia="Times New Roman" w:hAnsi="Times New Roman" w:cs="Times New Roman"/>
          <w:color w:val="000000"/>
          <w:sz w:val="24"/>
          <w:szCs w:val="24"/>
        </w:rPr>
      </w:pPr>
      <w:r>
        <w:rPr>
          <w:rFonts w:ascii="Times New Roman" w:hAnsi="Times New Roman" w:cs="Times New Roman"/>
          <w:color w:val="000000"/>
          <w:sz w:val="24"/>
          <w:szCs w:val="24"/>
        </w:rPr>
        <w:t xml:space="preserve">Sumber data utama pada penelitian ini adalah novel </w:t>
      </w:r>
      <w:r w:rsidR="00B3026E" w:rsidRPr="0024622B">
        <w:rPr>
          <w:rFonts w:ascii="Times New Roman" w:hAnsi="Times New Roman" w:cs="Times New Roman"/>
          <w:i/>
          <w:iCs/>
          <w:color w:val="000000"/>
          <w:sz w:val="24"/>
          <w:szCs w:val="24"/>
        </w:rPr>
        <w:t>Re dan Per</w:t>
      </w:r>
      <w:r w:rsidR="004A6ED6" w:rsidRPr="0024622B">
        <w:rPr>
          <w:rFonts w:ascii="Times New Roman" w:hAnsi="Times New Roman" w:cs="Times New Roman"/>
          <w:i/>
          <w:iCs/>
          <w:color w:val="000000"/>
          <w:sz w:val="24"/>
          <w:szCs w:val="24"/>
        </w:rPr>
        <w:t>e</w:t>
      </w:r>
      <w:r w:rsidR="00B3026E" w:rsidRPr="0024622B">
        <w:rPr>
          <w:rFonts w:ascii="Times New Roman" w:hAnsi="Times New Roman" w:cs="Times New Roman"/>
          <w:i/>
          <w:iCs/>
          <w:color w:val="000000"/>
          <w:sz w:val="24"/>
          <w:szCs w:val="24"/>
        </w:rPr>
        <w:t>mpuan</w:t>
      </w:r>
      <w:r>
        <w:rPr>
          <w:rFonts w:ascii="Times New Roman" w:hAnsi="Times New Roman" w:cs="Times New Roman"/>
          <w:color w:val="000000"/>
          <w:sz w:val="24"/>
          <w:szCs w:val="24"/>
        </w:rPr>
        <w:t xml:space="preserve"> karya </w:t>
      </w:r>
      <w:r w:rsidR="00B3026E">
        <w:rPr>
          <w:rFonts w:ascii="Times New Roman" w:hAnsi="Times New Roman" w:cs="Times New Roman"/>
          <w:color w:val="000000"/>
          <w:sz w:val="24"/>
          <w:szCs w:val="24"/>
        </w:rPr>
        <w:t>Maman Suherman</w:t>
      </w:r>
      <w:r>
        <w:rPr>
          <w:rFonts w:ascii="Times New Roman" w:hAnsi="Times New Roman" w:cs="Times New Roman"/>
          <w:color w:val="000000"/>
          <w:sz w:val="24"/>
          <w:szCs w:val="24"/>
        </w:rPr>
        <w:t xml:space="preserve"> yang diterbitkan oleh Gramedia Pustaka Utama</w:t>
      </w:r>
      <w:r w:rsidR="00B3026E">
        <w:rPr>
          <w:rFonts w:ascii="Times New Roman" w:hAnsi="Times New Roman" w:cs="Times New Roman"/>
          <w:color w:val="000000"/>
          <w:sz w:val="24"/>
          <w:szCs w:val="24"/>
        </w:rPr>
        <w:t xml:space="preserve"> dan novel </w:t>
      </w:r>
      <w:r w:rsidR="00B3026E" w:rsidRPr="0024622B">
        <w:rPr>
          <w:rFonts w:ascii="Times New Roman" w:hAnsi="Times New Roman" w:cs="Times New Roman"/>
          <w:i/>
          <w:iCs/>
          <w:color w:val="000000"/>
          <w:sz w:val="24"/>
          <w:szCs w:val="24"/>
        </w:rPr>
        <w:t>Perempuan di Titik Nol</w:t>
      </w:r>
      <w:r w:rsidR="00B3026E">
        <w:rPr>
          <w:rFonts w:ascii="Times New Roman" w:hAnsi="Times New Roman" w:cs="Times New Roman"/>
          <w:color w:val="000000"/>
          <w:sz w:val="24"/>
          <w:szCs w:val="24"/>
        </w:rPr>
        <w:t xml:space="preserve"> karya Nawal El-Sadawi yang diterbitkan oleh Yayasan Pustaka Obor.</w:t>
      </w:r>
      <w:r>
        <w:rPr>
          <w:rFonts w:ascii="Times New Roman" w:hAnsi="Times New Roman" w:cs="Times New Roman"/>
          <w:color w:val="000000"/>
          <w:sz w:val="24"/>
          <w:szCs w:val="24"/>
        </w:rPr>
        <w:t xml:space="preserve"> Bagian teks pada novel tersebut akan menjadi data utama penelitian ini seperti kutipan narasi, dialog antar tokoh dan berbagai peristiwa yang menggambarkan </w:t>
      </w:r>
      <w:r w:rsidR="00B3026E">
        <w:rPr>
          <w:rFonts w:ascii="Times New Roman" w:hAnsi="Times New Roman" w:cs="Times New Roman"/>
          <w:color w:val="000000"/>
          <w:sz w:val="24"/>
          <w:szCs w:val="24"/>
        </w:rPr>
        <w:t>penindasan perempuan</w:t>
      </w:r>
      <w:r>
        <w:rPr>
          <w:rFonts w:ascii="Times New Roman" w:hAnsi="Times New Roman" w:cs="Times New Roman"/>
          <w:color w:val="000000"/>
          <w:sz w:val="24"/>
          <w:szCs w:val="24"/>
        </w:rPr>
        <w:t>. Lalu sumber data pendukung terdapat pada artikel, buku dan jurnal relevan yang telah diteliti sebelumnya.</w:t>
      </w:r>
      <w:r>
        <w:rPr>
          <w:rFonts w:ascii="Times New Roman" w:eastAsia="Times New Roman" w:hAnsi="Times New Roman" w:cs="Times New Roman"/>
          <w:color w:val="000000"/>
          <w:sz w:val="24"/>
          <w:szCs w:val="24"/>
        </w:rPr>
        <w:t xml:space="preserve"> </w:t>
      </w:r>
    </w:p>
    <w:p w14:paraId="522ACB76" w14:textId="559AD012" w:rsidR="007A0706" w:rsidRDefault="00882DE5" w:rsidP="002E2044">
      <w:pPr>
        <w:pBdr>
          <w:top w:val="nil"/>
          <w:left w:val="nil"/>
          <w:bottom w:val="nil"/>
          <w:right w:val="nil"/>
          <w:between w:val="nil"/>
        </w:pBdr>
        <w:spacing w:line="360" w:lineRule="auto"/>
        <w:ind w:firstLine="720"/>
        <w:jc w:val="both"/>
        <w:rPr>
          <w:rFonts w:ascii="Times New Roman" w:hAnsi="Times New Roman" w:cs="Times New Roman"/>
          <w:color w:val="000000"/>
          <w:sz w:val="24"/>
          <w:szCs w:val="24"/>
          <w:lang w:val="sv-SE"/>
        </w:rPr>
      </w:pPr>
      <w:r>
        <w:rPr>
          <w:rFonts w:ascii="Times New Roman" w:eastAsia="Times New Roman" w:hAnsi="Times New Roman" w:cs="Times New Roman"/>
          <w:color w:val="000000"/>
          <w:sz w:val="24"/>
          <w:szCs w:val="24"/>
        </w:rPr>
        <w:lastRenderedPageBreak/>
        <w:t xml:space="preserve">Pada penelitian ini data dikumpulkan melalui metode membaca dan mencatat. Setelah membaca dengan teliti kedua isi novel peneliti mencatat pernyataan dalam novel yang mengandung unsur penindasan seksual maupun penindasan fisik. Analisis data dalam penelitian ini mengikuti konsep Miles dan Huberman </w:t>
      </w:r>
      <w:r w:rsidR="00AF2010">
        <w:rPr>
          <w:rFonts w:ascii="Times New Roman" w:eastAsia="Times New Roman" w:hAnsi="Times New Roman" w:cs="Times New Roman"/>
          <w:color w:val="000000"/>
          <w:sz w:val="24"/>
          <w:szCs w:val="24"/>
        </w:rPr>
        <w:t>dalam Qomarudin  Sa’diyah (2024) y</w:t>
      </w:r>
      <w:r>
        <w:rPr>
          <w:rFonts w:ascii="Times New Roman" w:eastAsia="Times New Roman" w:hAnsi="Times New Roman" w:cs="Times New Roman"/>
          <w:color w:val="000000"/>
          <w:sz w:val="24"/>
          <w:szCs w:val="24"/>
        </w:rPr>
        <w:t xml:space="preserve">ang membagi menjadi tiga tahapan dalam menganalisis data, yang pertama adalah reduksi data yaitu mengumpulkan data lalu menyaring data yang penting, yang kedua adalah penyajian data ditampilkan dengan efektif dan efisien agar pembaca dapat lebih mudah memahami isi penelitian, yang terakhir kesimpulan peneliti harus bisa memaknai secara keseluruhan hasil penelitian yang telah disusun. </w:t>
      </w:r>
      <w:r w:rsidR="00E4739E">
        <w:rPr>
          <w:rFonts w:ascii="Times New Roman" w:eastAsia="Times New Roman" w:hAnsi="Times New Roman" w:cs="Times New Roman"/>
          <w:color w:val="000000"/>
          <w:sz w:val="24"/>
          <w:szCs w:val="24"/>
        </w:rPr>
        <w:t>Keabsahan data dilakukan melalui triangulasi teori, yaitu membandingkan hasil interpretasi data dengan teori feminisme sastra serta hasil penelitian dahulu yang relevan. Langkah ini bertujuan utuk memastikan bahwa interpretasi terhadap bentuk-bentuk penindasan terhadap perempuan memiliki dasar teoretis yang kuat dan dapat dipertanggungjawabkan</w:t>
      </w:r>
    </w:p>
    <w:p w14:paraId="5E558509" w14:textId="6321409D" w:rsidR="009621FB" w:rsidRPr="00186B6F" w:rsidRDefault="00083677" w:rsidP="002E2044">
      <w:pPr>
        <w:pBdr>
          <w:top w:val="nil"/>
          <w:left w:val="nil"/>
          <w:bottom w:val="nil"/>
          <w:right w:val="nil"/>
          <w:between w:val="nil"/>
        </w:pBdr>
        <w:spacing w:line="360" w:lineRule="auto"/>
        <w:jc w:val="both"/>
        <w:rPr>
          <w:rFonts w:ascii="Times New Roman" w:hAnsi="Times New Roman" w:cs="Times New Roman"/>
          <w:color w:val="000000"/>
          <w:sz w:val="24"/>
          <w:szCs w:val="24"/>
          <w:lang w:val="sv-SE"/>
        </w:rPr>
      </w:pPr>
      <w:r>
        <w:rPr>
          <w:rFonts w:ascii="Times New Roman" w:eastAsia="Times New Roman" w:hAnsi="Times New Roman" w:cs="Times New Roman"/>
          <w:b/>
          <w:sz w:val="24"/>
          <w:szCs w:val="24"/>
        </w:rPr>
        <w:t>HASIL DAN PEMBAHASAN</w:t>
      </w:r>
    </w:p>
    <w:p w14:paraId="01D7FFD1" w14:textId="69373E78" w:rsidR="006803CF" w:rsidRPr="006803CF" w:rsidRDefault="006803CF">
      <w:pPr>
        <w:spacing w:after="0" w:line="360" w:lineRule="auto"/>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ab/>
        <w:t xml:space="preserve">Dalam penelitian ini akan dibagi menjadi dua bentuk penindasan: Penindasan seksual dan penindasan </w:t>
      </w:r>
      <w:r w:rsidR="00894D74">
        <w:rPr>
          <w:rFonts w:ascii="Times New Roman" w:eastAsia="Times New Roman" w:hAnsi="Times New Roman" w:cs="Times New Roman"/>
          <w:bCs/>
          <w:sz w:val="24"/>
          <w:szCs w:val="24"/>
        </w:rPr>
        <w:t>fisik</w:t>
      </w:r>
      <w:r>
        <w:rPr>
          <w:rFonts w:ascii="Times New Roman" w:eastAsia="Times New Roman" w:hAnsi="Times New Roman" w:cs="Times New Roman"/>
          <w:bCs/>
          <w:sz w:val="24"/>
          <w:szCs w:val="24"/>
        </w:rPr>
        <w:t>.</w:t>
      </w:r>
    </w:p>
    <w:p w14:paraId="289E646B" w14:textId="5F7F2912" w:rsidR="005812B8" w:rsidRDefault="006803CF" w:rsidP="006803CF">
      <w:pPr>
        <w:spacing w:after="160" w:line="360" w:lineRule="auto"/>
        <w:jc w:val="both"/>
        <w:rPr>
          <w:rFonts w:ascii="Times New Roman" w:hAnsi="Times New Roman" w:cs="Times New Roman"/>
          <w:b/>
          <w:bCs/>
          <w:sz w:val="24"/>
          <w:szCs w:val="24"/>
          <w:lang w:bidi="th-TH"/>
        </w:rPr>
      </w:pPr>
      <w:r w:rsidRPr="00FA2793">
        <w:rPr>
          <w:rFonts w:ascii="Times New Roman" w:hAnsi="Times New Roman" w:cs="Times New Roman"/>
          <w:b/>
          <w:bCs/>
          <w:sz w:val="24"/>
          <w:szCs w:val="24"/>
          <w:lang w:bidi="th-TH"/>
        </w:rPr>
        <w:lastRenderedPageBreak/>
        <w:t>Penindasan Seksual</w:t>
      </w:r>
    </w:p>
    <w:p w14:paraId="0DCBA360" w14:textId="515901FA" w:rsidR="005812B8" w:rsidRPr="00BF6DB5" w:rsidRDefault="005812B8" w:rsidP="005812B8">
      <w:pPr>
        <w:spacing w:after="160" w:line="360" w:lineRule="auto"/>
        <w:jc w:val="both"/>
        <w:rPr>
          <w:rFonts w:ascii="Times New Roman" w:hAnsi="Times New Roman" w:cs="Times New Roman"/>
          <w:sz w:val="24"/>
          <w:szCs w:val="24"/>
          <w:lang w:val="sv-SE" w:bidi="th-TH"/>
        </w:rPr>
      </w:pPr>
      <w:r>
        <w:rPr>
          <w:rFonts w:ascii="Times New Roman" w:hAnsi="Times New Roman" w:cs="Times New Roman"/>
          <w:b/>
          <w:bCs/>
          <w:sz w:val="24"/>
          <w:szCs w:val="24"/>
          <w:lang w:bidi="th-TH"/>
        </w:rPr>
        <w:tab/>
      </w:r>
      <w:r w:rsidRPr="00BF6DB5">
        <w:rPr>
          <w:rFonts w:ascii="Times New Roman" w:hAnsi="Times New Roman" w:cs="Times New Roman"/>
          <w:sz w:val="24"/>
          <w:szCs w:val="24"/>
          <w:lang w:val="sv-SE" w:bidi="th-TH"/>
        </w:rPr>
        <w:t>Keterlibatan baik korban maupun pelaku dalam aktivitas seksual tidak termasuk dalam kategori eksploitasi seksual, yang merupakan jenis kejahatan moral. Menyoroti hubungan antara kelas sosial dan gender, menganggap eksploitasi sebagai isu utamayang dihadapi perempuan.</w:t>
      </w:r>
    </w:p>
    <w:p w14:paraId="4A532264" w14:textId="4D736F58" w:rsidR="005812B8" w:rsidRPr="00BF6DB5" w:rsidRDefault="005812B8" w:rsidP="005812B8">
      <w:pPr>
        <w:spacing w:after="160" w:line="360" w:lineRule="auto"/>
        <w:jc w:val="both"/>
        <w:rPr>
          <w:rFonts w:ascii="Times New Roman" w:hAnsi="Times New Roman" w:cs="Times New Roman"/>
          <w:sz w:val="24"/>
          <w:szCs w:val="24"/>
          <w:lang w:val="sv-SE" w:bidi="th-TH"/>
        </w:rPr>
      </w:pPr>
      <w:r w:rsidRPr="00BF6DB5">
        <w:rPr>
          <w:rFonts w:ascii="Times New Roman" w:hAnsi="Times New Roman" w:cs="Times New Roman"/>
          <w:sz w:val="24"/>
          <w:szCs w:val="24"/>
          <w:lang w:val="sv-SE" w:bidi="th-TH"/>
        </w:rPr>
        <w:tab/>
        <w:t xml:space="preserve">Dalam novel </w:t>
      </w:r>
      <w:r w:rsidRPr="0024622B">
        <w:rPr>
          <w:rFonts w:ascii="Times New Roman" w:hAnsi="Times New Roman" w:cs="Times New Roman"/>
          <w:i/>
          <w:iCs/>
          <w:sz w:val="24"/>
          <w:szCs w:val="24"/>
          <w:lang w:val="sv-SE" w:bidi="th-TH"/>
        </w:rPr>
        <w:t>Re dan Perempuan</w:t>
      </w:r>
      <w:r w:rsidRPr="00BF6DB5">
        <w:rPr>
          <w:rFonts w:ascii="Times New Roman" w:hAnsi="Times New Roman" w:cs="Times New Roman"/>
          <w:sz w:val="24"/>
          <w:szCs w:val="24"/>
          <w:lang w:val="sv-SE" w:bidi="th-TH"/>
        </w:rPr>
        <w:t xml:space="preserve"> ditemukan beberapa data yang menunjukan tokoh utama menjadi korban penindasan seksual sejak dirinya masih kecil hingga dirinya sudah dewasa, sebagai berikut:</w:t>
      </w:r>
    </w:p>
    <w:p w14:paraId="2BE81339" w14:textId="4E97162F" w:rsidR="005812B8" w:rsidRPr="00BF6DB5" w:rsidRDefault="005812B8" w:rsidP="004A46A1">
      <w:pPr>
        <w:spacing w:after="160" w:line="240" w:lineRule="auto"/>
        <w:ind w:left="720"/>
        <w:jc w:val="both"/>
        <w:rPr>
          <w:rFonts w:ascii="Times New Roman" w:hAnsi="Times New Roman" w:cs="Times New Roman"/>
          <w:i/>
          <w:iCs/>
          <w:sz w:val="24"/>
          <w:szCs w:val="24"/>
          <w:lang w:val="sv-SE" w:bidi="th-TH"/>
        </w:rPr>
      </w:pPr>
      <w:r w:rsidRPr="00BF6DB5">
        <w:rPr>
          <w:rFonts w:ascii="Times New Roman" w:hAnsi="Times New Roman" w:cs="Times New Roman"/>
          <w:sz w:val="24"/>
          <w:szCs w:val="24"/>
          <w:lang w:val="sv-SE" w:bidi="th-TH"/>
        </w:rPr>
        <w:t>“</w:t>
      </w:r>
      <w:commentRangeStart w:id="3"/>
      <w:r w:rsidRPr="00BF6DB5">
        <w:rPr>
          <w:rFonts w:ascii="Times New Roman" w:hAnsi="Times New Roman" w:cs="Times New Roman"/>
          <w:i/>
          <w:iCs/>
          <w:sz w:val="24"/>
          <w:szCs w:val="24"/>
          <w:lang w:val="sv-SE" w:bidi="th-TH"/>
        </w:rPr>
        <w:t xml:space="preserve">Re; yang haus kasih sayang akhirnya mulai jatuh hati dengan gurunya yang sabar dan masih bujangan itu. Dari gurunya itulah, Re; pertama kali merasakan hangatnya rabaan tangan lelaki. Mulai dari elusan tangan, lantas menjalar ke paha, terus hingga ke payudaranya yang mulai mekar. Sambil mengajar berhitung, pak guru mengajarinya </w:t>
      </w:r>
      <w:commentRangeEnd w:id="3"/>
      <w:r w:rsidR="009F3033" w:rsidRPr="00BF6DB5">
        <w:rPr>
          <w:rStyle w:val="CommentReference"/>
          <w:rFonts w:ascii="Times New Roman" w:hAnsi="Times New Roman" w:cs="Times New Roman"/>
          <w:i/>
          <w:iCs/>
          <w:sz w:val="24"/>
          <w:szCs w:val="24"/>
          <w:lang w:val="sv-SE" w:bidi="th-TH"/>
        </w:rPr>
        <w:commentReference w:id="3"/>
      </w:r>
      <w:r w:rsidRPr="00BF6DB5">
        <w:rPr>
          <w:rFonts w:ascii="Times New Roman" w:hAnsi="Times New Roman" w:cs="Times New Roman"/>
          <w:i/>
          <w:iCs/>
          <w:sz w:val="24"/>
          <w:szCs w:val="24"/>
          <w:lang w:val="sv-SE" w:bidi="th-TH"/>
        </w:rPr>
        <w:t>ciuman</w:t>
      </w:r>
      <w:r w:rsidRPr="00BF6DB5">
        <w:rPr>
          <w:rFonts w:ascii="Times New Roman" w:hAnsi="Times New Roman" w:cs="Times New Roman"/>
          <w:sz w:val="24"/>
          <w:szCs w:val="24"/>
          <w:lang w:val="sv-SE" w:bidi="th-TH"/>
        </w:rPr>
        <w:t xml:space="preserve">.” </w:t>
      </w:r>
      <w:r w:rsidRPr="00BF6DB5">
        <w:rPr>
          <w:rFonts w:ascii="Times New Roman" w:hAnsi="Times New Roman" w:cs="Times New Roman"/>
          <w:i/>
          <w:iCs/>
          <w:sz w:val="24"/>
          <w:szCs w:val="24"/>
          <w:lang w:val="sv-SE" w:bidi="th-TH"/>
        </w:rPr>
        <w:t>(hal 68)</w:t>
      </w:r>
    </w:p>
    <w:p w14:paraId="6545B7B7" w14:textId="73D7AF1E" w:rsidR="005812B8" w:rsidRDefault="005812B8" w:rsidP="005812B8">
      <w:pPr>
        <w:spacing w:after="160" w:line="360" w:lineRule="auto"/>
        <w:jc w:val="both"/>
        <w:rPr>
          <w:rFonts w:ascii="Times New Roman" w:hAnsi="Times New Roman" w:cs="Times New Roman"/>
          <w:sz w:val="24"/>
          <w:szCs w:val="24"/>
          <w:lang w:bidi="th-TH"/>
        </w:rPr>
      </w:pPr>
      <w:r w:rsidRPr="00BF6DB5">
        <w:rPr>
          <w:rFonts w:ascii="Times New Roman" w:hAnsi="Times New Roman" w:cs="Times New Roman"/>
          <w:sz w:val="24"/>
          <w:szCs w:val="24"/>
          <w:lang w:val="sv-SE" w:bidi="th-TH"/>
        </w:rPr>
        <w:tab/>
      </w:r>
      <w:r w:rsidRPr="005812B8">
        <w:rPr>
          <w:rFonts w:ascii="Times New Roman" w:hAnsi="Times New Roman" w:cs="Times New Roman"/>
          <w:sz w:val="24"/>
          <w:szCs w:val="24"/>
          <w:lang w:bidi="th-TH"/>
        </w:rPr>
        <w:t xml:space="preserve">Salah satu bentuk </w:t>
      </w:r>
      <w:r>
        <w:rPr>
          <w:rFonts w:ascii="Times New Roman" w:hAnsi="Times New Roman" w:cs="Times New Roman"/>
          <w:sz w:val="24"/>
          <w:szCs w:val="24"/>
          <w:lang w:bidi="th-TH"/>
        </w:rPr>
        <w:t xml:space="preserve">penindasan </w:t>
      </w:r>
      <w:r w:rsidRPr="005812B8">
        <w:rPr>
          <w:rFonts w:ascii="Times New Roman" w:hAnsi="Times New Roman" w:cs="Times New Roman"/>
          <w:sz w:val="24"/>
          <w:szCs w:val="24"/>
          <w:lang w:bidi="th-TH"/>
        </w:rPr>
        <w:t xml:space="preserve">seksual dijelaskan dalam paragraf di atas. Re, seorang karakter perempuan yang mendambakan cinta, terjebak dalam hubungan yang tidak sehat dengan gurunya. Hal ini menunjukkan bagaimana seseorang yang seharusnya menjadi penjaga dan panutan Re memanfaatkan kelemahan dan kerentanannya. Gurunya, yang melakukan pelecehan seksual secara halus namun </w:t>
      </w:r>
      <w:r w:rsidRPr="005812B8">
        <w:rPr>
          <w:rFonts w:ascii="Times New Roman" w:hAnsi="Times New Roman" w:cs="Times New Roman"/>
          <w:sz w:val="24"/>
          <w:szCs w:val="24"/>
          <w:lang w:bidi="th-TH"/>
        </w:rPr>
        <w:lastRenderedPageBreak/>
        <w:t>merusak, merupakan contoh jelas eksploitasi seksual dalam konteks ini. Batasan emosional dan fisik Re dilanggar oleh prosedur tersebut, yang dimulai dengan sentuhan tangan dan berlanjut ke area tubuh yang semakin pribadi.</w:t>
      </w:r>
    </w:p>
    <w:p w14:paraId="4AE2806A" w14:textId="1EB4AC86" w:rsidR="005812B8" w:rsidRDefault="002A4E5C" w:rsidP="004A46A1">
      <w:pPr>
        <w:spacing w:after="160" w:line="240" w:lineRule="auto"/>
        <w:ind w:left="720"/>
        <w:jc w:val="both"/>
        <w:rPr>
          <w:rFonts w:ascii="Times New Roman" w:hAnsi="Times New Roman" w:cs="Times New Roman"/>
          <w:i/>
          <w:iCs/>
          <w:sz w:val="24"/>
          <w:szCs w:val="24"/>
          <w:lang w:bidi="th-TH"/>
        </w:rPr>
      </w:pPr>
      <w:r>
        <w:rPr>
          <w:rFonts w:ascii="Times New Roman" w:hAnsi="Times New Roman" w:cs="Times New Roman"/>
          <w:sz w:val="24"/>
          <w:szCs w:val="24"/>
          <w:lang w:bidi="th-TH"/>
        </w:rPr>
        <w:tab/>
      </w:r>
      <w:r w:rsidRPr="002A4E5C">
        <w:rPr>
          <w:rFonts w:ascii="Times New Roman" w:hAnsi="Times New Roman" w:cs="Times New Roman"/>
          <w:i/>
          <w:iCs/>
          <w:sz w:val="24"/>
          <w:szCs w:val="24"/>
          <w:lang w:bidi="th-TH"/>
        </w:rPr>
        <w:t>“Jauh di lubuk batin, mereka merasa tersiksa karena bekerja tak ubahnya seorang 'budak'. Mereka tak boleh menolak melayani setiap pelanggan yang datang. Siapa pun dan bagaimanapun penampilan mereka baik tua, muda, kurus, gendut, bergelambir, gagah, jelek, beraroma parfum atau berbau tengik wajib dilayani dengan baik. Dari orang biasa, preman jalanan, penjahat kelas kakap, hingga orang-orang ternama berhak menikmati tubuh mereka hanya dengan imbalan rupiah yang tidak seberapa.” (h</w:t>
      </w:r>
      <w:r w:rsidR="004A46A1">
        <w:rPr>
          <w:rFonts w:ascii="Times New Roman" w:hAnsi="Times New Roman" w:cs="Times New Roman"/>
          <w:i/>
          <w:iCs/>
          <w:sz w:val="24"/>
          <w:szCs w:val="24"/>
          <w:lang w:bidi="th-TH"/>
        </w:rPr>
        <w:t>al</w:t>
      </w:r>
      <w:r w:rsidRPr="002A4E5C">
        <w:rPr>
          <w:rFonts w:ascii="Times New Roman" w:hAnsi="Times New Roman" w:cs="Times New Roman"/>
          <w:i/>
          <w:iCs/>
          <w:sz w:val="24"/>
          <w:szCs w:val="24"/>
          <w:lang w:bidi="th-TH"/>
        </w:rPr>
        <w:t>, 22)</w:t>
      </w:r>
    </w:p>
    <w:p w14:paraId="4ED97E53" w14:textId="7A2FE1CF" w:rsidR="002A4E5C" w:rsidRPr="00BF6DB5" w:rsidRDefault="002A4E5C" w:rsidP="002A4E5C">
      <w:pPr>
        <w:spacing w:after="160" w:line="360" w:lineRule="auto"/>
        <w:jc w:val="both"/>
        <w:rPr>
          <w:rFonts w:ascii="Times New Roman" w:hAnsi="Times New Roman" w:cs="Times New Roman"/>
          <w:sz w:val="24"/>
          <w:szCs w:val="24"/>
          <w:lang w:val="sv-SE" w:bidi="th-TH"/>
        </w:rPr>
      </w:pPr>
      <w:r>
        <w:rPr>
          <w:rFonts w:ascii="Times New Roman" w:hAnsi="Times New Roman" w:cs="Times New Roman"/>
          <w:sz w:val="24"/>
          <w:szCs w:val="24"/>
          <w:lang w:bidi="th-TH"/>
        </w:rPr>
        <w:tab/>
      </w:r>
      <w:r w:rsidRPr="00BF6DB5">
        <w:rPr>
          <w:rFonts w:ascii="Times New Roman" w:hAnsi="Times New Roman" w:cs="Times New Roman"/>
          <w:sz w:val="24"/>
          <w:szCs w:val="24"/>
          <w:lang w:val="sv-SE" w:bidi="th-TH"/>
        </w:rPr>
        <w:t>Kutipan ini menggambarkan perlakuan buruk terhadap pekerja seks komersial, yang diperlakukan seperti “budak” dan tidak memiliki hak untuk bersuara dalam hal ini. Tubuh perempuan dikendalikan oleh sistem yang memandang mereka sebagai objek nafsu, yang mencerminkan ketidaksetaraan dan hilangnya otonomi. Kerangka sosial yang merendahkan martabat perempuan dalam realitas ini dikritik oleh penulis.</w:t>
      </w:r>
    </w:p>
    <w:p w14:paraId="2BB204E7" w14:textId="391DE2FC" w:rsidR="002A4E5C" w:rsidRPr="00BF6DB5" w:rsidRDefault="002A4E5C" w:rsidP="004A46A1">
      <w:pPr>
        <w:spacing w:after="160" w:line="240" w:lineRule="auto"/>
        <w:ind w:left="720"/>
        <w:jc w:val="both"/>
        <w:rPr>
          <w:rFonts w:ascii="Times New Roman" w:hAnsi="Times New Roman" w:cs="Times New Roman"/>
          <w:i/>
          <w:iCs/>
          <w:sz w:val="24"/>
          <w:szCs w:val="24"/>
          <w:lang w:val="sv-SE" w:bidi="th-TH"/>
        </w:rPr>
      </w:pPr>
      <w:r w:rsidRPr="00BF6DB5">
        <w:rPr>
          <w:rFonts w:ascii="Times New Roman" w:hAnsi="Times New Roman" w:cs="Times New Roman"/>
          <w:sz w:val="24"/>
          <w:szCs w:val="24"/>
          <w:lang w:val="sv-SE" w:bidi="th-TH"/>
        </w:rPr>
        <w:tab/>
      </w:r>
      <w:r w:rsidRPr="00BF6DB5">
        <w:rPr>
          <w:rFonts w:ascii="Times New Roman" w:hAnsi="Times New Roman" w:cs="Times New Roman"/>
          <w:i/>
          <w:iCs/>
          <w:sz w:val="24"/>
          <w:szCs w:val="24"/>
          <w:lang w:val="sv-SE" w:bidi="th-TH"/>
        </w:rPr>
        <w:t>“Rupanya, wajah elok Re; adalah aset buat Mami untuk kelak diperdagangkan. Dan, kata Mami, “Kamu sekarang sudah bisa mulai kerja untuk membayar utang-</w:t>
      </w:r>
      <w:r w:rsidRPr="00BF6DB5">
        <w:rPr>
          <w:rFonts w:ascii="Times New Roman" w:hAnsi="Times New Roman" w:cs="Times New Roman"/>
          <w:i/>
          <w:iCs/>
          <w:sz w:val="24"/>
          <w:szCs w:val="24"/>
          <w:lang w:val="sv-SE" w:bidi="th-TH"/>
        </w:rPr>
        <w:lastRenderedPageBreak/>
        <w:t>utangmu, dengan melayani perempuan.” (hal 72)</w:t>
      </w:r>
    </w:p>
    <w:p w14:paraId="070FD638" w14:textId="5173A92D" w:rsidR="002A4E5C" w:rsidRDefault="002A4E5C" w:rsidP="002A4E5C">
      <w:pPr>
        <w:spacing w:after="160" w:line="360" w:lineRule="auto"/>
        <w:ind w:firstLine="720"/>
        <w:jc w:val="both"/>
        <w:rPr>
          <w:rFonts w:ascii="Times New Roman" w:hAnsi="Times New Roman" w:cs="Times New Roman"/>
          <w:sz w:val="24"/>
          <w:szCs w:val="24"/>
          <w:lang w:bidi="th-TH"/>
        </w:rPr>
      </w:pPr>
      <w:r w:rsidRPr="002A4E5C">
        <w:rPr>
          <w:rFonts w:ascii="Times New Roman" w:hAnsi="Times New Roman" w:cs="Times New Roman"/>
          <w:sz w:val="24"/>
          <w:szCs w:val="24"/>
          <w:lang w:bidi="th-TH"/>
        </w:rPr>
        <w:t>Pernyataan Mami bahwa Re. “sudah bisa mulai bekerja untuk melunasi utangmu dengan melayani wanita” jelas bersifat</w:t>
      </w:r>
      <w:r>
        <w:rPr>
          <w:rFonts w:ascii="Times New Roman" w:hAnsi="Times New Roman" w:cs="Times New Roman"/>
          <w:sz w:val="24"/>
          <w:szCs w:val="24"/>
          <w:lang w:bidi="th-TH"/>
        </w:rPr>
        <w:t xml:space="preserve"> penindasam</w:t>
      </w:r>
      <w:r w:rsidRPr="002A4E5C">
        <w:rPr>
          <w:rFonts w:ascii="Times New Roman" w:hAnsi="Times New Roman" w:cs="Times New Roman"/>
          <w:sz w:val="24"/>
          <w:szCs w:val="24"/>
          <w:lang w:bidi="th-TH"/>
        </w:rPr>
        <w:t>. Hal ini menunjukkan bahwa Re berada dalam tekanan emosional dan psikologis yang luar biasa karena dia dipaksa menjadi pekerja seks komersial untuk melunasi kewajibannya. Re tidak memiliki pilihan nyata dalam situasi ini</w:t>
      </w:r>
      <w:r>
        <w:rPr>
          <w:rFonts w:ascii="Times New Roman" w:hAnsi="Times New Roman" w:cs="Times New Roman"/>
          <w:sz w:val="24"/>
          <w:szCs w:val="24"/>
          <w:lang w:bidi="th-TH"/>
        </w:rPr>
        <w:t xml:space="preserve">, </w:t>
      </w:r>
      <w:r w:rsidRPr="002A4E5C">
        <w:rPr>
          <w:rFonts w:ascii="Times New Roman" w:hAnsi="Times New Roman" w:cs="Times New Roman"/>
          <w:sz w:val="24"/>
          <w:szCs w:val="24"/>
          <w:lang w:bidi="th-TH"/>
        </w:rPr>
        <w:t>untuk memenuhi tanggung jawab finansial yang mungkin dia tidak sepenuhnya pahami atau setujui, dia dipaksa untuk mengambil pekerjaan yang berbahaya dan merusak.</w:t>
      </w:r>
      <w:r>
        <w:rPr>
          <w:rFonts w:ascii="Times New Roman" w:hAnsi="Times New Roman" w:cs="Times New Roman"/>
          <w:sz w:val="24"/>
          <w:szCs w:val="24"/>
          <w:lang w:bidi="th-TH"/>
        </w:rPr>
        <w:t xml:space="preserve"> </w:t>
      </w:r>
    </w:p>
    <w:p w14:paraId="4A5C54D5" w14:textId="2CF40C10" w:rsidR="002A4E5C" w:rsidRDefault="002A4E5C" w:rsidP="002A4E5C">
      <w:pPr>
        <w:spacing w:after="160" w:line="360" w:lineRule="auto"/>
        <w:ind w:firstLine="720"/>
        <w:jc w:val="both"/>
        <w:rPr>
          <w:rFonts w:ascii="Times New Roman" w:hAnsi="Times New Roman" w:cs="Times New Roman"/>
          <w:sz w:val="24"/>
          <w:szCs w:val="24"/>
          <w:lang w:bidi="th-TH"/>
        </w:rPr>
      </w:pPr>
      <w:r>
        <w:rPr>
          <w:rFonts w:ascii="Times New Roman" w:hAnsi="Times New Roman" w:cs="Times New Roman"/>
          <w:sz w:val="24"/>
          <w:szCs w:val="24"/>
          <w:lang w:bidi="th-TH"/>
        </w:rPr>
        <w:t xml:space="preserve">Beberapa penindasan seksual dalam novel </w:t>
      </w:r>
      <w:r w:rsidRPr="0024622B">
        <w:rPr>
          <w:rFonts w:ascii="Times New Roman" w:hAnsi="Times New Roman" w:cs="Times New Roman"/>
          <w:i/>
          <w:iCs/>
          <w:sz w:val="24"/>
          <w:szCs w:val="24"/>
          <w:lang w:bidi="th-TH"/>
        </w:rPr>
        <w:t>Re dan Perempuan</w:t>
      </w:r>
      <w:r>
        <w:rPr>
          <w:rFonts w:ascii="Times New Roman" w:hAnsi="Times New Roman" w:cs="Times New Roman"/>
          <w:sz w:val="24"/>
          <w:szCs w:val="24"/>
          <w:lang w:bidi="th-TH"/>
        </w:rPr>
        <w:t xml:space="preserve"> telah dijelaskan pada paragraf sebelumnya. Sama dengan tokoh Re, tokoh Firdaus dalam novel </w:t>
      </w:r>
      <w:r w:rsidRPr="0024622B">
        <w:rPr>
          <w:rFonts w:ascii="Times New Roman" w:hAnsi="Times New Roman" w:cs="Times New Roman"/>
          <w:i/>
          <w:iCs/>
          <w:sz w:val="24"/>
          <w:szCs w:val="24"/>
          <w:lang w:bidi="th-TH"/>
        </w:rPr>
        <w:t>Perempuan di Titik Nol</w:t>
      </w:r>
      <w:r>
        <w:rPr>
          <w:rFonts w:ascii="Times New Roman" w:hAnsi="Times New Roman" w:cs="Times New Roman"/>
          <w:sz w:val="24"/>
          <w:szCs w:val="24"/>
          <w:lang w:bidi="th-TH"/>
        </w:rPr>
        <w:t xml:space="preserve"> merasakan bentuk penindasan seksual </w:t>
      </w:r>
      <w:r w:rsidR="00572A14">
        <w:rPr>
          <w:rFonts w:ascii="Times New Roman" w:hAnsi="Times New Roman" w:cs="Times New Roman"/>
          <w:sz w:val="24"/>
          <w:szCs w:val="24"/>
          <w:lang w:bidi="th-TH"/>
        </w:rPr>
        <w:t>sejak dirinya kecil hingga dewasa, sebagai berikut:</w:t>
      </w:r>
    </w:p>
    <w:p w14:paraId="1BBD52CC" w14:textId="0BB1BC6C" w:rsidR="00572A14" w:rsidRDefault="00572A14" w:rsidP="004A46A1">
      <w:pPr>
        <w:spacing w:after="160" w:line="240" w:lineRule="auto"/>
        <w:ind w:left="720" w:firstLine="720"/>
        <w:jc w:val="both"/>
        <w:rPr>
          <w:rFonts w:ascii="Times New Roman" w:hAnsi="Times New Roman" w:cs="Times New Roman"/>
          <w:i/>
          <w:iCs/>
          <w:sz w:val="24"/>
          <w:szCs w:val="24"/>
          <w:lang w:bidi="th-TH"/>
        </w:rPr>
      </w:pPr>
      <w:r w:rsidRPr="00572A14">
        <w:rPr>
          <w:rFonts w:ascii="Times New Roman" w:hAnsi="Times New Roman" w:cs="Times New Roman"/>
          <w:i/>
          <w:iCs/>
          <w:sz w:val="24"/>
          <w:szCs w:val="24"/>
          <w:lang w:bidi="th-TH"/>
        </w:rPr>
        <w:t>“Seorang anak lelaki kecil yang bernama Muhammadin biasanya mencubit saya dari bawah dan mengikuti saya ke sebuah teratak kecil yang terbuat dari batang-batang pohon jagung. Ia menyuruh saya tiduran di atas jerami, dan mengangkat galabeya saya. Kami bermain-main menjadi "pengantin perempuan dan pengantin laki- laki." Dari bagian tubuh ya, di bagian mana saya tidak tahu dengan pasti, timbul perasaan nikmat luar biasa” (h</w:t>
      </w:r>
      <w:r w:rsidR="004A46A1">
        <w:rPr>
          <w:rFonts w:ascii="Times New Roman" w:hAnsi="Times New Roman" w:cs="Times New Roman"/>
          <w:i/>
          <w:iCs/>
          <w:sz w:val="24"/>
          <w:szCs w:val="24"/>
          <w:lang w:bidi="th-TH"/>
        </w:rPr>
        <w:t xml:space="preserve">al, </w:t>
      </w:r>
      <w:r w:rsidRPr="00572A14">
        <w:rPr>
          <w:rFonts w:ascii="Times New Roman" w:hAnsi="Times New Roman" w:cs="Times New Roman"/>
          <w:i/>
          <w:iCs/>
          <w:sz w:val="24"/>
          <w:szCs w:val="24"/>
          <w:lang w:bidi="th-TH"/>
        </w:rPr>
        <w:t>34).</w:t>
      </w:r>
    </w:p>
    <w:p w14:paraId="75CEA8D6" w14:textId="4F96D413" w:rsidR="00572A14" w:rsidRDefault="00572A14" w:rsidP="00572A14">
      <w:pPr>
        <w:spacing w:after="160" w:line="360" w:lineRule="auto"/>
        <w:ind w:firstLine="720"/>
        <w:jc w:val="both"/>
        <w:rPr>
          <w:rFonts w:ascii="Times New Roman" w:hAnsi="Times New Roman" w:cs="Times New Roman"/>
          <w:sz w:val="24"/>
          <w:szCs w:val="24"/>
          <w:lang w:bidi="th-TH"/>
        </w:rPr>
      </w:pPr>
      <w:r w:rsidRPr="00572A14">
        <w:rPr>
          <w:rFonts w:ascii="Times New Roman" w:hAnsi="Times New Roman" w:cs="Times New Roman"/>
          <w:sz w:val="24"/>
          <w:szCs w:val="24"/>
          <w:lang w:bidi="th-TH"/>
        </w:rPr>
        <w:lastRenderedPageBreak/>
        <w:t>Kutipan tersebut menunjukkan bahwa Muhammadin, seorang anak kecil, melakukan pelecehan seksual terhadap Firdaus. Ketika Firdaus masih muda dan tidak tahu apa-apa, tindakan tersebut dilakukan. Firdaus tidak menyadari apa yang dilakukan Muhammadain padanya dan tidak memahaminya. Yang dipahami Firdaus saat itu hanyalah bahwa dia hanya merasakan kenikmatan yang luar biasa. Karena keduanya masih sangat muda dan tidak memiliki hubungan</w:t>
      </w:r>
      <w:r>
        <w:rPr>
          <w:rFonts w:ascii="Times New Roman" w:hAnsi="Times New Roman" w:cs="Times New Roman"/>
          <w:sz w:val="24"/>
          <w:szCs w:val="24"/>
          <w:lang w:bidi="th-TH"/>
        </w:rPr>
        <w:t xml:space="preserve"> secara</w:t>
      </w:r>
      <w:r w:rsidRPr="00572A14">
        <w:rPr>
          <w:rFonts w:ascii="Times New Roman" w:hAnsi="Times New Roman" w:cs="Times New Roman"/>
          <w:sz w:val="24"/>
          <w:szCs w:val="24"/>
          <w:lang w:bidi="th-TH"/>
        </w:rPr>
        <w:t xml:space="preserve"> hukum, perlakuan semacam itu seharusnya tidak dilakukan</w:t>
      </w:r>
      <w:r>
        <w:rPr>
          <w:rFonts w:ascii="Times New Roman" w:hAnsi="Times New Roman" w:cs="Times New Roman"/>
          <w:sz w:val="24"/>
          <w:szCs w:val="24"/>
          <w:lang w:bidi="th-TH"/>
        </w:rPr>
        <w:t xml:space="preserve"> oleh anak dibawah umur.</w:t>
      </w:r>
    </w:p>
    <w:p w14:paraId="5FD78706" w14:textId="5D057B4E" w:rsidR="00572A14" w:rsidRPr="00572A14" w:rsidRDefault="00572A14" w:rsidP="004A46A1">
      <w:pPr>
        <w:spacing w:after="160" w:line="240" w:lineRule="auto"/>
        <w:ind w:left="720" w:firstLine="720"/>
        <w:jc w:val="both"/>
        <w:rPr>
          <w:rFonts w:ascii="Times New Roman" w:hAnsi="Times New Roman" w:cs="Times New Roman"/>
          <w:i/>
          <w:iCs/>
          <w:sz w:val="24"/>
          <w:szCs w:val="24"/>
          <w:lang w:bidi="th-TH"/>
        </w:rPr>
      </w:pPr>
      <w:r w:rsidRPr="00572A14">
        <w:rPr>
          <w:rFonts w:ascii="Times New Roman" w:hAnsi="Times New Roman" w:cs="Times New Roman"/>
          <w:i/>
          <w:iCs/>
          <w:sz w:val="24"/>
          <w:szCs w:val="24"/>
          <w:lang w:bidi="th-TH"/>
        </w:rPr>
        <w:t>“Gemetar sekujur tubuh saya, dicekam oleh sebuah perasaan yang tak dapat saya jelaskan, bahwa jemari Paman yang besar dan panjang-panjang itu bergerak ke arah saya tak lama kemudian, dan secara hati-hati mengangkat selimut di atas tubuh saya. Kemudian bibirnya menyentuh muka dan menekan mulut saya, dan jari-jarinya yang gemetar akan menelusur perlahan-lahan ke atas sepanjang paha saya” (h</w:t>
      </w:r>
      <w:r w:rsidR="004A46A1">
        <w:rPr>
          <w:rFonts w:ascii="Times New Roman" w:hAnsi="Times New Roman" w:cs="Times New Roman"/>
          <w:i/>
          <w:iCs/>
          <w:sz w:val="24"/>
          <w:szCs w:val="24"/>
          <w:lang w:bidi="th-TH"/>
        </w:rPr>
        <w:t xml:space="preserve">al, </w:t>
      </w:r>
      <w:r w:rsidRPr="00572A14">
        <w:rPr>
          <w:rFonts w:ascii="Times New Roman" w:hAnsi="Times New Roman" w:cs="Times New Roman"/>
          <w:i/>
          <w:iCs/>
          <w:sz w:val="24"/>
          <w:szCs w:val="24"/>
          <w:lang w:bidi="th-TH"/>
        </w:rPr>
        <w:t>31)</w:t>
      </w:r>
    </w:p>
    <w:p w14:paraId="4955FBE4" w14:textId="763BB740" w:rsidR="00572A14" w:rsidRDefault="00572A14" w:rsidP="004A46A1">
      <w:pPr>
        <w:spacing w:after="160" w:line="240" w:lineRule="auto"/>
        <w:ind w:left="720" w:firstLine="720"/>
        <w:jc w:val="both"/>
        <w:rPr>
          <w:rFonts w:ascii="Times New Roman" w:hAnsi="Times New Roman" w:cs="Times New Roman"/>
          <w:i/>
          <w:iCs/>
          <w:sz w:val="24"/>
          <w:szCs w:val="24"/>
          <w:lang w:bidi="th-TH"/>
        </w:rPr>
      </w:pPr>
      <w:r w:rsidRPr="00572A14">
        <w:rPr>
          <w:rFonts w:ascii="Times New Roman" w:hAnsi="Times New Roman" w:cs="Times New Roman"/>
          <w:i/>
          <w:iCs/>
          <w:sz w:val="24"/>
          <w:szCs w:val="24"/>
          <w:lang w:bidi="th-TH"/>
        </w:rPr>
        <w:t>“Saya mencoba untuk melepaskan diri darinya, tetapi dia memegang lengan saya dengan eratnya, dan mulai membawa saya dari tempat kami berdiri. Dia membawa saya, melalui satu lorong kecil yang sempit dan gelap ke lorong lainnya” (h</w:t>
      </w:r>
      <w:r w:rsidR="004A46A1">
        <w:rPr>
          <w:rFonts w:ascii="Times New Roman" w:hAnsi="Times New Roman" w:cs="Times New Roman"/>
          <w:i/>
          <w:iCs/>
          <w:sz w:val="24"/>
          <w:szCs w:val="24"/>
          <w:lang w:bidi="th-TH"/>
        </w:rPr>
        <w:t xml:space="preserve">al, </w:t>
      </w:r>
      <w:r w:rsidRPr="00572A14">
        <w:rPr>
          <w:rFonts w:ascii="Times New Roman" w:hAnsi="Times New Roman" w:cs="Times New Roman"/>
          <w:i/>
          <w:iCs/>
          <w:sz w:val="24"/>
          <w:szCs w:val="24"/>
          <w:lang w:bidi="th-TH"/>
        </w:rPr>
        <w:t>89-90)</w:t>
      </w:r>
      <w:r w:rsidR="004A46A1">
        <w:rPr>
          <w:rFonts w:ascii="Times New Roman" w:hAnsi="Times New Roman" w:cs="Times New Roman"/>
          <w:i/>
          <w:iCs/>
          <w:sz w:val="24"/>
          <w:szCs w:val="24"/>
          <w:lang w:bidi="th-TH"/>
        </w:rPr>
        <w:t>.</w:t>
      </w:r>
    </w:p>
    <w:p w14:paraId="2A9642CD" w14:textId="6085774A" w:rsidR="00572A14" w:rsidRDefault="00572A14" w:rsidP="00006EAE">
      <w:pPr>
        <w:spacing w:after="160" w:line="360" w:lineRule="auto"/>
        <w:ind w:firstLine="720"/>
        <w:jc w:val="both"/>
        <w:rPr>
          <w:rFonts w:ascii="Times New Roman" w:hAnsi="Times New Roman" w:cs="Times New Roman"/>
          <w:sz w:val="24"/>
          <w:szCs w:val="24"/>
          <w:lang w:bidi="th-TH"/>
        </w:rPr>
      </w:pPr>
      <w:r w:rsidRPr="00572A14">
        <w:rPr>
          <w:rFonts w:ascii="Times New Roman" w:hAnsi="Times New Roman" w:cs="Times New Roman"/>
          <w:sz w:val="24"/>
          <w:szCs w:val="24"/>
          <w:lang w:bidi="th-TH"/>
        </w:rPr>
        <w:t>Dari masa kanak-kanak hingga dewasa, Firdaus menjadi korban kekerasan seksual.</w:t>
      </w:r>
      <w:r>
        <w:rPr>
          <w:rFonts w:ascii="Times New Roman" w:hAnsi="Times New Roman" w:cs="Times New Roman"/>
          <w:sz w:val="24"/>
          <w:szCs w:val="24"/>
          <w:lang w:bidi="th-TH"/>
        </w:rPr>
        <w:t xml:space="preserve"> </w:t>
      </w:r>
      <w:r w:rsidRPr="00572A14">
        <w:rPr>
          <w:rFonts w:ascii="Times New Roman" w:hAnsi="Times New Roman" w:cs="Times New Roman"/>
          <w:sz w:val="24"/>
          <w:szCs w:val="24"/>
          <w:lang w:bidi="th-TH"/>
        </w:rPr>
        <w:t>Seorang paman yang seharusnya melindungi keponakannya</w:t>
      </w:r>
      <w:r>
        <w:rPr>
          <w:rFonts w:ascii="Times New Roman" w:hAnsi="Times New Roman" w:cs="Times New Roman"/>
          <w:sz w:val="24"/>
          <w:szCs w:val="24"/>
          <w:lang w:bidi="th-TH"/>
        </w:rPr>
        <w:t>,</w:t>
      </w:r>
      <w:r w:rsidRPr="00572A14">
        <w:rPr>
          <w:rFonts w:ascii="Times New Roman" w:hAnsi="Times New Roman" w:cs="Times New Roman"/>
          <w:sz w:val="24"/>
          <w:szCs w:val="24"/>
          <w:lang w:bidi="th-TH"/>
        </w:rPr>
        <w:t xml:space="preserve"> </w:t>
      </w:r>
      <w:r>
        <w:rPr>
          <w:rFonts w:ascii="Times New Roman" w:hAnsi="Times New Roman" w:cs="Times New Roman"/>
          <w:sz w:val="24"/>
          <w:szCs w:val="24"/>
          <w:lang w:bidi="th-TH"/>
        </w:rPr>
        <w:t>n</w:t>
      </w:r>
      <w:r w:rsidRPr="00572A14">
        <w:rPr>
          <w:rFonts w:ascii="Times New Roman" w:hAnsi="Times New Roman" w:cs="Times New Roman"/>
          <w:sz w:val="24"/>
          <w:szCs w:val="24"/>
          <w:lang w:bidi="th-TH"/>
        </w:rPr>
        <w:t>amun</w:t>
      </w:r>
      <w:r>
        <w:rPr>
          <w:rFonts w:ascii="Times New Roman" w:hAnsi="Times New Roman" w:cs="Times New Roman"/>
          <w:sz w:val="24"/>
          <w:szCs w:val="24"/>
          <w:lang w:bidi="th-TH"/>
        </w:rPr>
        <w:t xml:space="preserve"> </w:t>
      </w:r>
      <w:r w:rsidRPr="00572A14">
        <w:rPr>
          <w:rFonts w:ascii="Times New Roman" w:hAnsi="Times New Roman" w:cs="Times New Roman"/>
          <w:sz w:val="24"/>
          <w:szCs w:val="24"/>
          <w:lang w:bidi="th-TH"/>
        </w:rPr>
        <w:t xml:space="preserve">dalam </w:t>
      </w:r>
      <w:r w:rsidRPr="00572A14">
        <w:rPr>
          <w:rFonts w:ascii="Times New Roman" w:hAnsi="Times New Roman" w:cs="Times New Roman"/>
          <w:sz w:val="24"/>
          <w:szCs w:val="24"/>
          <w:lang w:bidi="th-TH"/>
        </w:rPr>
        <w:lastRenderedPageBreak/>
        <w:t>kasus ini</w:t>
      </w:r>
      <w:r w:rsidR="00006EAE">
        <w:rPr>
          <w:rFonts w:ascii="Times New Roman" w:hAnsi="Times New Roman" w:cs="Times New Roman"/>
          <w:sz w:val="24"/>
          <w:szCs w:val="24"/>
          <w:lang w:bidi="th-TH"/>
        </w:rPr>
        <w:t xml:space="preserve"> </w:t>
      </w:r>
      <w:r w:rsidRPr="00572A14">
        <w:rPr>
          <w:rFonts w:ascii="Times New Roman" w:hAnsi="Times New Roman" w:cs="Times New Roman"/>
          <w:sz w:val="24"/>
          <w:szCs w:val="24"/>
          <w:lang w:bidi="th-TH"/>
        </w:rPr>
        <w:t>paman tersebut berani bertindak tidak pantas terhadap keponakannya, Firdaus.</w:t>
      </w:r>
      <w:r w:rsidR="00006EAE">
        <w:rPr>
          <w:rFonts w:ascii="Times New Roman" w:hAnsi="Times New Roman" w:cs="Times New Roman"/>
          <w:sz w:val="24"/>
          <w:szCs w:val="24"/>
          <w:lang w:bidi="th-TH"/>
        </w:rPr>
        <w:t xml:space="preserve"> </w:t>
      </w:r>
    </w:p>
    <w:p w14:paraId="1DBDEBC0" w14:textId="6D29F1B9" w:rsidR="00006EAE" w:rsidRDefault="00006EAE" w:rsidP="004A46A1">
      <w:pPr>
        <w:spacing w:after="160" w:line="240" w:lineRule="auto"/>
        <w:ind w:left="720"/>
        <w:jc w:val="both"/>
        <w:rPr>
          <w:rFonts w:ascii="Times New Roman" w:hAnsi="Times New Roman" w:cs="Times New Roman"/>
          <w:i/>
          <w:iCs/>
          <w:sz w:val="24"/>
          <w:szCs w:val="24"/>
          <w:lang w:bidi="th-TH"/>
        </w:rPr>
      </w:pPr>
      <w:r>
        <w:rPr>
          <w:rFonts w:ascii="Times New Roman" w:hAnsi="Times New Roman" w:cs="Times New Roman"/>
          <w:sz w:val="24"/>
          <w:szCs w:val="24"/>
          <w:lang w:bidi="th-TH"/>
        </w:rPr>
        <w:tab/>
      </w:r>
      <w:r w:rsidRPr="00006EAE">
        <w:rPr>
          <w:rFonts w:ascii="Times New Roman" w:hAnsi="Times New Roman" w:cs="Times New Roman"/>
          <w:i/>
          <w:iCs/>
          <w:sz w:val="24"/>
          <w:szCs w:val="24"/>
          <w:lang w:bidi="th-TH"/>
        </w:rPr>
        <w:t>"Firdaus, kamu harus memahami bahwa kamu adalah komoditas yang</w:t>
      </w:r>
      <w:r>
        <w:rPr>
          <w:rFonts w:ascii="Times New Roman" w:hAnsi="Times New Roman" w:cs="Times New Roman"/>
          <w:i/>
          <w:iCs/>
          <w:sz w:val="24"/>
          <w:szCs w:val="24"/>
          <w:lang w:bidi="th-TH"/>
        </w:rPr>
        <w:t xml:space="preserve"> </w:t>
      </w:r>
      <w:r w:rsidRPr="00006EAE">
        <w:rPr>
          <w:rFonts w:ascii="Times New Roman" w:hAnsi="Times New Roman" w:cs="Times New Roman"/>
          <w:i/>
          <w:iCs/>
          <w:sz w:val="24"/>
          <w:szCs w:val="24"/>
          <w:lang w:bidi="th-TH"/>
        </w:rPr>
        <w:t>dapat dibeli dan dijual. Kamu harus melakukan apa yang aku inginkan agar aku</w:t>
      </w:r>
      <w:r>
        <w:rPr>
          <w:rFonts w:ascii="Times New Roman" w:hAnsi="Times New Roman" w:cs="Times New Roman"/>
          <w:i/>
          <w:iCs/>
          <w:sz w:val="24"/>
          <w:szCs w:val="24"/>
          <w:lang w:bidi="th-TH"/>
        </w:rPr>
        <w:t xml:space="preserve"> </w:t>
      </w:r>
      <w:r w:rsidRPr="00006EAE">
        <w:rPr>
          <w:rFonts w:ascii="Times New Roman" w:hAnsi="Times New Roman" w:cs="Times New Roman"/>
          <w:i/>
          <w:iCs/>
          <w:sz w:val="24"/>
          <w:szCs w:val="24"/>
          <w:lang w:bidi="th-TH"/>
        </w:rPr>
        <w:t>dapat mendapatkan uang lebih banyak."</w:t>
      </w:r>
      <w:r>
        <w:rPr>
          <w:rFonts w:ascii="Times New Roman" w:hAnsi="Times New Roman" w:cs="Times New Roman"/>
          <w:i/>
          <w:iCs/>
          <w:sz w:val="24"/>
          <w:szCs w:val="24"/>
          <w:lang w:bidi="th-TH"/>
        </w:rPr>
        <w:t xml:space="preserve"> (</w:t>
      </w:r>
      <w:r w:rsidR="004A46A1">
        <w:rPr>
          <w:rFonts w:ascii="Times New Roman" w:hAnsi="Times New Roman" w:cs="Times New Roman"/>
          <w:i/>
          <w:iCs/>
          <w:sz w:val="24"/>
          <w:szCs w:val="24"/>
          <w:lang w:bidi="th-TH"/>
        </w:rPr>
        <w:t>hal, 65</w:t>
      </w:r>
      <w:r>
        <w:rPr>
          <w:rFonts w:ascii="Times New Roman" w:hAnsi="Times New Roman" w:cs="Times New Roman"/>
          <w:i/>
          <w:iCs/>
          <w:sz w:val="24"/>
          <w:szCs w:val="24"/>
          <w:lang w:bidi="th-TH"/>
        </w:rPr>
        <w:t>)</w:t>
      </w:r>
      <w:r w:rsidR="004A46A1">
        <w:rPr>
          <w:rFonts w:ascii="Times New Roman" w:hAnsi="Times New Roman" w:cs="Times New Roman"/>
          <w:i/>
          <w:iCs/>
          <w:sz w:val="24"/>
          <w:szCs w:val="24"/>
          <w:lang w:bidi="th-TH"/>
        </w:rPr>
        <w:t>.</w:t>
      </w:r>
    </w:p>
    <w:p w14:paraId="492F4887" w14:textId="434152A6" w:rsidR="00006EAE" w:rsidRPr="00BF6DB5" w:rsidRDefault="00006EAE" w:rsidP="00006EAE">
      <w:pPr>
        <w:spacing w:after="160" w:line="360" w:lineRule="auto"/>
        <w:jc w:val="both"/>
        <w:rPr>
          <w:rFonts w:ascii="Times New Roman" w:hAnsi="Times New Roman" w:cs="Times New Roman"/>
          <w:sz w:val="24"/>
          <w:szCs w:val="24"/>
          <w:lang w:val="sv-SE" w:bidi="th-TH"/>
        </w:rPr>
      </w:pPr>
      <w:r>
        <w:rPr>
          <w:rFonts w:ascii="Times New Roman" w:hAnsi="Times New Roman" w:cs="Times New Roman"/>
          <w:sz w:val="24"/>
          <w:szCs w:val="24"/>
          <w:lang w:bidi="th-TH"/>
        </w:rPr>
        <w:tab/>
      </w:r>
      <w:r w:rsidRPr="00BF6DB5">
        <w:rPr>
          <w:rFonts w:ascii="Times New Roman" w:hAnsi="Times New Roman" w:cs="Times New Roman"/>
          <w:sz w:val="24"/>
          <w:szCs w:val="24"/>
          <w:lang w:val="sv-SE" w:bidi="th-TH"/>
        </w:rPr>
        <w:t>Menurut kutipan tersebut, pengusaha dalam ekonomi berbasis uang hanya mempertimbangkan peningkatan keuntungan mereka. Istilah-istilah ekonomi seperti “bisnis,” “uang,” dan “mendapatkan lebih banyak uang” digunakan. Firdaus dijadikan komoditas yang dapat dibeli dan dijual dalam dialog di atas, yang menggambarkan penindasan perempuan dalam sistem kapitalis. Karena membahas sistem ekonomi berbasis uang dan bagaimana perempuan dieksploitasi di dalamnya, hal ini juga bersifat kapitalis.</w:t>
      </w:r>
    </w:p>
    <w:p w14:paraId="4980B6BB" w14:textId="068D4395" w:rsidR="00006EAE" w:rsidRPr="00BF6DB5" w:rsidRDefault="00006EAE" w:rsidP="004A46A1">
      <w:pPr>
        <w:spacing w:after="160" w:line="240" w:lineRule="auto"/>
        <w:ind w:left="720"/>
        <w:jc w:val="both"/>
        <w:rPr>
          <w:rFonts w:ascii="Times New Roman" w:hAnsi="Times New Roman" w:cs="Times New Roman"/>
          <w:i/>
          <w:iCs/>
          <w:sz w:val="24"/>
          <w:szCs w:val="24"/>
          <w:lang w:val="sv-SE" w:bidi="th-TH"/>
        </w:rPr>
      </w:pPr>
      <w:r w:rsidRPr="00BF6DB5">
        <w:rPr>
          <w:rFonts w:ascii="Times New Roman" w:hAnsi="Times New Roman" w:cs="Times New Roman"/>
          <w:sz w:val="24"/>
          <w:szCs w:val="24"/>
          <w:lang w:val="sv-SE" w:bidi="th-TH"/>
        </w:rPr>
        <w:tab/>
      </w:r>
      <w:r w:rsidRPr="00BF6DB5">
        <w:rPr>
          <w:rFonts w:ascii="Times New Roman" w:hAnsi="Times New Roman" w:cs="Times New Roman"/>
          <w:i/>
          <w:iCs/>
          <w:sz w:val="24"/>
          <w:szCs w:val="24"/>
          <w:lang w:val="sv-SE" w:bidi="th-TH"/>
        </w:rPr>
        <w:t>“Firdaus: "Aku tidak ingin menjadi bagian dari sistem yang memperkuat eksploitasi perempuan dalam proses produksi. Aku ingin memiliki kontrol atas tubuhku sendiri dan melakukan pekerjaan yang lebih dihargai." (hal</w:t>
      </w:r>
      <w:r w:rsidR="004A46A1">
        <w:rPr>
          <w:rFonts w:ascii="Times New Roman" w:hAnsi="Times New Roman" w:cs="Times New Roman"/>
          <w:i/>
          <w:iCs/>
          <w:sz w:val="24"/>
          <w:szCs w:val="24"/>
          <w:lang w:val="sv-SE" w:bidi="th-TH"/>
        </w:rPr>
        <w:t>,</w:t>
      </w:r>
      <w:r w:rsidRPr="00BF6DB5">
        <w:rPr>
          <w:rFonts w:ascii="Times New Roman" w:hAnsi="Times New Roman" w:cs="Times New Roman"/>
          <w:i/>
          <w:iCs/>
          <w:sz w:val="24"/>
          <w:szCs w:val="24"/>
          <w:lang w:val="sv-SE" w:bidi="th-TH"/>
        </w:rPr>
        <w:t xml:space="preserve"> 60)</w:t>
      </w:r>
      <w:r w:rsidR="004A46A1">
        <w:rPr>
          <w:rFonts w:ascii="Times New Roman" w:hAnsi="Times New Roman" w:cs="Times New Roman"/>
          <w:i/>
          <w:iCs/>
          <w:sz w:val="24"/>
          <w:szCs w:val="24"/>
          <w:lang w:val="sv-SE" w:bidi="th-TH"/>
        </w:rPr>
        <w:t>.</w:t>
      </w:r>
    </w:p>
    <w:p w14:paraId="5F3B417F" w14:textId="14FCE42A" w:rsidR="00006EAE" w:rsidRDefault="00006EAE" w:rsidP="00006EAE">
      <w:pPr>
        <w:spacing w:after="160" w:line="360" w:lineRule="auto"/>
        <w:jc w:val="both"/>
        <w:rPr>
          <w:rFonts w:ascii="Times New Roman" w:hAnsi="Times New Roman" w:cs="Times New Roman"/>
          <w:sz w:val="24"/>
          <w:szCs w:val="24"/>
          <w:lang w:bidi="th-TH"/>
        </w:rPr>
      </w:pPr>
      <w:r w:rsidRPr="00BF6DB5">
        <w:rPr>
          <w:rFonts w:ascii="Times New Roman" w:hAnsi="Times New Roman" w:cs="Times New Roman"/>
          <w:sz w:val="24"/>
          <w:szCs w:val="24"/>
          <w:lang w:val="sv-SE" w:bidi="th-TH"/>
        </w:rPr>
        <w:tab/>
      </w:r>
      <w:r w:rsidRPr="00006EAE">
        <w:rPr>
          <w:rFonts w:ascii="Times New Roman" w:hAnsi="Times New Roman" w:cs="Times New Roman"/>
          <w:sz w:val="24"/>
          <w:szCs w:val="24"/>
          <w:lang w:bidi="th-TH"/>
        </w:rPr>
        <w:t xml:space="preserve">Menggunakan kosakata yang berorientasi pada </w:t>
      </w:r>
      <w:r>
        <w:rPr>
          <w:rFonts w:ascii="Times New Roman" w:hAnsi="Times New Roman" w:cs="Times New Roman"/>
          <w:sz w:val="24"/>
          <w:szCs w:val="24"/>
          <w:lang w:bidi="th-TH"/>
        </w:rPr>
        <w:t>proses produksi</w:t>
      </w:r>
      <w:r w:rsidRPr="00006EAE">
        <w:rPr>
          <w:rFonts w:ascii="Times New Roman" w:hAnsi="Times New Roman" w:cs="Times New Roman"/>
          <w:sz w:val="24"/>
          <w:szCs w:val="24"/>
          <w:lang w:bidi="th-TH"/>
        </w:rPr>
        <w:t xml:space="preserve"> seperti “memuaskan kebutuhan pria” dan “mendapatkan lebih banyak uang” untuk menggambarkan peran perempuan dalam proses pembelian dan penjualan, yaitu </w:t>
      </w:r>
      <w:r w:rsidRPr="00006EAE">
        <w:rPr>
          <w:rFonts w:ascii="Times New Roman" w:hAnsi="Times New Roman" w:cs="Times New Roman"/>
          <w:sz w:val="24"/>
          <w:szCs w:val="24"/>
          <w:lang w:bidi="th-TH"/>
        </w:rPr>
        <w:lastRenderedPageBreak/>
        <w:t>sebagai pekerja seks. Firdaus terpaksa menjadi komoditas yang dapat dibeli dan dijual. Karena hal ini menunjukkan bagaimana perempuan dieksploitasi dalam proses produksi dan keinginan Firdaus untuk mengendalikan tubuhnya sendiri serta melakukan pekerjaan yang lebih bernilai</w:t>
      </w:r>
      <w:r>
        <w:rPr>
          <w:rFonts w:ascii="Times New Roman" w:hAnsi="Times New Roman" w:cs="Times New Roman"/>
          <w:sz w:val="24"/>
          <w:szCs w:val="24"/>
          <w:lang w:bidi="th-TH"/>
        </w:rPr>
        <w:t>.</w:t>
      </w:r>
    </w:p>
    <w:p w14:paraId="0720FD80" w14:textId="77777777" w:rsidR="00186B6F" w:rsidRDefault="00CF57E6" w:rsidP="006803CF">
      <w:pPr>
        <w:spacing w:after="160" w:line="360" w:lineRule="auto"/>
        <w:jc w:val="both"/>
        <w:rPr>
          <w:rFonts w:ascii="Times New Roman" w:hAnsi="Times New Roman" w:cs="Times New Roman"/>
          <w:b/>
          <w:bCs/>
          <w:sz w:val="24"/>
          <w:szCs w:val="24"/>
          <w:lang w:bidi="th-TH"/>
        </w:rPr>
      </w:pPr>
      <w:r w:rsidRPr="00CF57E6">
        <w:rPr>
          <w:rFonts w:ascii="Times New Roman" w:hAnsi="Times New Roman" w:cs="Times New Roman"/>
          <w:b/>
          <w:bCs/>
          <w:sz w:val="24"/>
          <w:szCs w:val="24"/>
          <w:lang w:bidi="th-TH"/>
        </w:rPr>
        <w:t xml:space="preserve">Penindasan </w:t>
      </w:r>
      <w:r w:rsidR="00186B6F">
        <w:rPr>
          <w:rFonts w:ascii="Times New Roman" w:hAnsi="Times New Roman" w:cs="Times New Roman"/>
          <w:b/>
          <w:bCs/>
          <w:sz w:val="24"/>
          <w:szCs w:val="24"/>
          <w:lang w:bidi="th-TH"/>
        </w:rPr>
        <w:t>Fisik</w:t>
      </w:r>
    </w:p>
    <w:p w14:paraId="6B9C7B2D" w14:textId="329387FA" w:rsidR="00186B6F" w:rsidRDefault="00894D74" w:rsidP="00894D74">
      <w:pPr>
        <w:spacing w:after="160" w:line="360" w:lineRule="auto"/>
        <w:ind w:firstLine="720"/>
        <w:jc w:val="both"/>
        <w:rPr>
          <w:rFonts w:ascii="Times New Roman" w:hAnsi="Times New Roman" w:cs="Times New Roman"/>
          <w:sz w:val="24"/>
          <w:szCs w:val="24"/>
          <w:lang w:bidi="th-TH"/>
        </w:rPr>
      </w:pPr>
      <w:r>
        <w:rPr>
          <w:rFonts w:ascii="Times New Roman" w:hAnsi="Times New Roman" w:cs="Times New Roman"/>
          <w:sz w:val="24"/>
          <w:szCs w:val="24"/>
          <w:lang w:bidi="th-TH"/>
        </w:rPr>
        <w:t>Tidak hanya penindasan seksual, p</w:t>
      </w:r>
      <w:r w:rsidRPr="00894D74">
        <w:rPr>
          <w:rFonts w:ascii="Times New Roman" w:hAnsi="Times New Roman" w:cs="Times New Roman"/>
          <w:sz w:val="24"/>
          <w:szCs w:val="24"/>
          <w:lang w:bidi="th-TH"/>
        </w:rPr>
        <w:t xml:space="preserve">enindasan </w:t>
      </w:r>
      <w:r>
        <w:rPr>
          <w:rFonts w:ascii="Times New Roman" w:hAnsi="Times New Roman" w:cs="Times New Roman"/>
          <w:sz w:val="24"/>
          <w:szCs w:val="24"/>
          <w:lang w:bidi="th-TH"/>
        </w:rPr>
        <w:t xml:space="preserve">fisik juga terjadi pada kedua tokoh perempuan pada masing-masing novel. Pada novel </w:t>
      </w:r>
      <w:r w:rsidRPr="0024622B">
        <w:rPr>
          <w:rFonts w:ascii="Times New Roman" w:hAnsi="Times New Roman" w:cs="Times New Roman"/>
          <w:i/>
          <w:iCs/>
          <w:sz w:val="24"/>
          <w:szCs w:val="24"/>
          <w:lang w:bidi="th-TH"/>
        </w:rPr>
        <w:t>Re dan Perempuan</w:t>
      </w:r>
      <w:r>
        <w:rPr>
          <w:rFonts w:ascii="Times New Roman" w:hAnsi="Times New Roman" w:cs="Times New Roman"/>
          <w:sz w:val="24"/>
          <w:szCs w:val="24"/>
          <w:lang w:bidi="th-TH"/>
        </w:rPr>
        <w:t xml:space="preserve"> </w:t>
      </w:r>
      <w:r w:rsidRPr="00894D74">
        <w:rPr>
          <w:rFonts w:ascii="Times New Roman" w:hAnsi="Times New Roman" w:cs="Times New Roman"/>
          <w:sz w:val="24"/>
          <w:szCs w:val="24"/>
          <w:lang w:bidi="th-TH"/>
        </w:rPr>
        <w:t>digambarkan melalui berbagai bentuk kekerasan dan</w:t>
      </w:r>
      <w:r>
        <w:rPr>
          <w:rFonts w:ascii="Times New Roman" w:hAnsi="Times New Roman" w:cs="Times New Roman"/>
          <w:sz w:val="24"/>
          <w:szCs w:val="24"/>
          <w:lang w:bidi="th-TH"/>
        </w:rPr>
        <w:t xml:space="preserve"> </w:t>
      </w:r>
      <w:r w:rsidRPr="00894D74">
        <w:rPr>
          <w:rFonts w:ascii="Times New Roman" w:hAnsi="Times New Roman" w:cs="Times New Roman"/>
          <w:sz w:val="24"/>
          <w:szCs w:val="24"/>
          <w:lang w:bidi="th-TH"/>
        </w:rPr>
        <w:t xml:space="preserve">perlakuan tidak adil terhadap tokoh </w:t>
      </w:r>
      <w:r>
        <w:rPr>
          <w:rFonts w:ascii="Times New Roman" w:hAnsi="Times New Roman" w:cs="Times New Roman"/>
          <w:sz w:val="24"/>
          <w:szCs w:val="24"/>
          <w:lang w:bidi="th-TH"/>
        </w:rPr>
        <w:t xml:space="preserve">Re. </w:t>
      </w:r>
      <w:r w:rsidRPr="00894D74">
        <w:rPr>
          <w:rFonts w:ascii="Times New Roman" w:hAnsi="Times New Roman" w:cs="Times New Roman"/>
          <w:sz w:val="24"/>
          <w:szCs w:val="24"/>
          <w:lang w:bidi="th-TH"/>
        </w:rPr>
        <w:t>Hal ini bisa berupa kekerasan fisik langsung, seperti</w:t>
      </w:r>
      <w:r>
        <w:rPr>
          <w:rFonts w:ascii="Times New Roman" w:hAnsi="Times New Roman" w:cs="Times New Roman"/>
          <w:sz w:val="24"/>
          <w:szCs w:val="24"/>
          <w:lang w:bidi="th-TH"/>
        </w:rPr>
        <w:t xml:space="preserve"> </w:t>
      </w:r>
      <w:r w:rsidRPr="00894D74">
        <w:rPr>
          <w:rFonts w:ascii="Times New Roman" w:hAnsi="Times New Roman" w:cs="Times New Roman"/>
          <w:sz w:val="24"/>
          <w:szCs w:val="24"/>
          <w:lang w:bidi="th-TH"/>
        </w:rPr>
        <w:t>pemukulan atau penyerangan, atau bentuk eksploitasi seksual</w:t>
      </w:r>
      <w:r>
        <w:rPr>
          <w:rFonts w:ascii="Times New Roman" w:hAnsi="Times New Roman" w:cs="Times New Roman"/>
          <w:sz w:val="24"/>
          <w:szCs w:val="24"/>
          <w:lang w:bidi="th-TH"/>
        </w:rPr>
        <w:t>.</w:t>
      </w:r>
    </w:p>
    <w:p w14:paraId="4B3AF1AE" w14:textId="4FEFE9E5" w:rsidR="00894D74" w:rsidRDefault="00894D74" w:rsidP="004A46A1">
      <w:pPr>
        <w:spacing w:after="160" w:line="240" w:lineRule="auto"/>
        <w:ind w:left="720" w:firstLine="720"/>
        <w:jc w:val="both"/>
        <w:rPr>
          <w:rFonts w:ascii="Times New Roman" w:hAnsi="Times New Roman" w:cs="Times New Roman"/>
          <w:i/>
          <w:iCs/>
          <w:sz w:val="24"/>
          <w:szCs w:val="24"/>
          <w:lang w:bidi="th-TH"/>
        </w:rPr>
      </w:pPr>
      <w:r w:rsidRPr="00894D74">
        <w:rPr>
          <w:rFonts w:ascii="Times New Roman" w:hAnsi="Times New Roman" w:cs="Times New Roman"/>
          <w:i/>
          <w:iCs/>
          <w:sz w:val="24"/>
          <w:szCs w:val="24"/>
          <w:lang w:bidi="th-TH"/>
        </w:rPr>
        <w:t>“Ternyata Re; salah duga. Setelah kedua tangan dan kaki Re; terikat, sang artis memperlakukannya dengan kasar. Mencengkram, mencakar, bahkan menggingit sekujur tubuhnya, termasuk di daerah puting” (hal</w:t>
      </w:r>
      <w:r w:rsidR="004A46A1">
        <w:rPr>
          <w:rFonts w:ascii="Times New Roman" w:hAnsi="Times New Roman" w:cs="Times New Roman"/>
          <w:i/>
          <w:iCs/>
          <w:sz w:val="24"/>
          <w:szCs w:val="24"/>
          <w:lang w:bidi="th-TH"/>
        </w:rPr>
        <w:t>,</w:t>
      </w:r>
      <w:r w:rsidRPr="00894D74">
        <w:rPr>
          <w:rFonts w:ascii="Times New Roman" w:hAnsi="Times New Roman" w:cs="Times New Roman"/>
          <w:i/>
          <w:iCs/>
          <w:sz w:val="24"/>
          <w:szCs w:val="24"/>
          <w:lang w:bidi="th-TH"/>
        </w:rPr>
        <w:t xml:space="preserve"> 76</w:t>
      </w:r>
      <w:r w:rsidR="004A46A1">
        <w:rPr>
          <w:rFonts w:ascii="Times New Roman" w:hAnsi="Times New Roman" w:cs="Times New Roman"/>
          <w:i/>
          <w:iCs/>
          <w:sz w:val="24"/>
          <w:szCs w:val="24"/>
          <w:lang w:bidi="th-TH"/>
        </w:rPr>
        <w:t>).</w:t>
      </w:r>
    </w:p>
    <w:p w14:paraId="2C8FD543" w14:textId="043DF461" w:rsidR="001650E8" w:rsidRDefault="001650E8" w:rsidP="001650E8">
      <w:pPr>
        <w:spacing w:after="160" w:line="360" w:lineRule="auto"/>
        <w:ind w:firstLine="720"/>
        <w:jc w:val="both"/>
        <w:rPr>
          <w:rFonts w:ascii="Times New Roman" w:hAnsi="Times New Roman" w:cs="Times New Roman"/>
          <w:sz w:val="24"/>
          <w:szCs w:val="24"/>
          <w:lang w:bidi="th-TH"/>
        </w:rPr>
      </w:pPr>
      <w:r w:rsidRPr="001650E8">
        <w:rPr>
          <w:rFonts w:ascii="Times New Roman" w:hAnsi="Times New Roman" w:cs="Times New Roman"/>
          <w:sz w:val="24"/>
          <w:szCs w:val="24"/>
          <w:lang w:bidi="th-TH"/>
        </w:rPr>
        <w:t xml:space="preserve">Paragraf di atas menggambarkan pelecehan seksual yang parah dan eksploitasi fisik yang dialami oleh karakter perempuan, Re;. Tubuh dan integritas Re; sangat terlanggar dalam kasus ini, dan tindakan agresif </w:t>
      </w:r>
      <w:r>
        <w:rPr>
          <w:rFonts w:ascii="Times New Roman" w:hAnsi="Times New Roman" w:cs="Times New Roman"/>
          <w:sz w:val="24"/>
          <w:szCs w:val="24"/>
          <w:lang w:bidi="th-TH"/>
        </w:rPr>
        <w:t>artis</w:t>
      </w:r>
      <w:r w:rsidRPr="001650E8">
        <w:rPr>
          <w:rFonts w:ascii="Times New Roman" w:hAnsi="Times New Roman" w:cs="Times New Roman"/>
          <w:sz w:val="24"/>
          <w:szCs w:val="24"/>
          <w:lang w:bidi="th-TH"/>
        </w:rPr>
        <w:t xml:space="preserve"> tersebut menyebabkan dia mengalami pengalaman traumatis dan menyakitkan.</w:t>
      </w:r>
      <w:r>
        <w:rPr>
          <w:rFonts w:ascii="Times New Roman" w:hAnsi="Times New Roman" w:cs="Times New Roman"/>
          <w:sz w:val="24"/>
          <w:szCs w:val="24"/>
          <w:lang w:bidi="th-TH"/>
        </w:rPr>
        <w:t xml:space="preserve"> Penggambaran </w:t>
      </w:r>
      <w:r w:rsidRPr="001650E8">
        <w:rPr>
          <w:rFonts w:ascii="Times New Roman" w:hAnsi="Times New Roman" w:cs="Times New Roman"/>
          <w:sz w:val="24"/>
          <w:szCs w:val="24"/>
          <w:lang w:bidi="th-TH"/>
        </w:rPr>
        <w:t>Re</w:t>
      </w:r>
      <w:r>
        <w:rPr>
          <w:rFonts w:ascii="Times New Roman" w:hAnsi="Times New Roman" w:cs="Times New Roman"/>
          <w:sz w:val="24"/>
          <w:szCs w:val="24"/>
          <w:lang w:bidi="th-TH"/>
        </w:rPr>
        <w:t xml:space="preserve"> </w:t>
      </w:r>
      <w:r w:rsidRPr="001650E8">
        <w:rPr>
          <w:rFonts w:ascii="Times New Roman" w:hAnsi="Times New Roman" w:cs="Times New Roman"/>
          <w:sz w:val="24"/>
          <w:szCs w:val="24"/>
          <w:lang w:bidi="th-TH"/>
        </w:rPr>
        <w:t xml:space="preserve">yang </w:t>
      </w:r>
      <w:r w:rsidRPr="001650E8">
        <w:rPr>
          <w:rFonts w:ascii="Times New Roman" w:hAnsi="Times New Roman" w:cs="Times New Roman"/>
          <w:sz w:val="24"/>
          <w:szCs w:val="24"/>
          <w:lang w:bidi="th-TH"/>
        </w:rPr>
        <w:lastRenderedPageBreak/>
        <w:t>“salah menilai” menunjukkan bahwa dia memiliki prasangka atau ekspektasi tertentu terhadap seniman, yang mungkin terkait dengan ketenaran dan kecantikan. Namun, kenyataan yang dia hadapi jauh berbeda, karena dia menjadi korban penindasan dan pelecehan.</w:t>
      </w:r>
    </w:p>
    <w:p w14:paraId="1AF1B2D9" w14:textId="49C426DC" w:rsidR="001650E8" w:rsidRDefault="001650E8" w:rsidP="004A46A1">
      <w:pPr>
        <w:spacing w:after="160" w:line="240" w:lineRule="auto"/>
        <w:ind w:left="720" w:firstLine="720"/>
        <w:jc w:val="both"/>
        <w:rPr>
          <w:rFonts w:ascii="Times New Roman" w:hAnsi="Times New Roman" w:cs="Times New Roman"/>
          <w:i/>
          <w:iCs/>
          <w:sz w:val="24"/>
          <w:szCs w:val="24"/>
          <w:lang w:bidi="th-TH"/>
        </w:rPr>
      </w:pPr>
      <w:r w:rsidRPr="001650E8">
        <w:rPr>
          <w:rFonts w:ascii="Times New Roman" w:hAnsi="Times New Roman" w:cs="Times New Roman"/>
          <w:i/>
          <w:iCs/>
          <w:sz w:val="24"/>
          <w:szCs w:val="24"/>
          <w:lang w:bidi="th-TH"/>
        </w:rPr>
        <w:t>“Kamu bayangin aja, ada pelanggan yang menjilat, mencium dan menggigit putting saya, sampai terluka. ASI-ku keluar bercampur darah. Eh, bukannya jijik atau marah, dia malah makin gila mengisapnya,” Re; bercerita seperti merintah getir” (hal</w:t>
      </w:r>
      <w:r w:rsidR="004A46A1">
        <w:rPr>
          <w:rFonts w:ascii="Times New Roman" w:hAnsi="Times New Roman" w:cs="Times New Roman"/>
          <w:i/>
          <w:iCs/>
          <w:sz w:val="24"/>
          <w:szCs w:val="24"/>
          <w:lang w:bidi="th-TH"/>
        </w:rPr>
        <w:t xml:space="preserve">, </w:t>
      </w:r>
      <w:r w:rsidRPr="001650E8">
        <w:rPr>
          <w:rFonts w:ascii="Times New Roman" w:hAnsi="Times New Roman" w:cs="Times New Roman"/>
          <w:i/>
          <w:iCs/>
          <w:sz w:val="24"/>
          <w:szCs w:val="24"/>
          <w:lang w:bidi="th-TH"/>
        </w:rPr>
        <w:t>179)</w:t>
      </w:r>
      <w:r w:rsidR="004A46A1">
        <w:rPr>
          <w:rFonts w:ascii="Times New Roman" w:hAnsi="Times New Roman" w:cs="Times New Roman"/>
          <w:i/>
          <w:iCs/>
          <w:sz w:val="24"/>
          <w:szCs w:val="24"/>
          <w:lang w:bidi="th-TH"/>
        </w:rPr>
        <w:t>.</w:t>
      </w:r>
    </w:p>
    <w:p w14:paraId="2B89F435" w14:textId="09CBF425" w:rsidR="001650E8" w:rsidRDefault="001650E8" w:rsidP="001650E8">
      <w:pPr>
        <w:spacing w:after="160" w:line="360" w:lineRule="auto"/>
        <w:jc w:val="both"/>
        <w:rPr>
          <w:rFonts w:ascii="Times New Roman" w:hAnsi="Times New Roman" w:cs="Times New Roman"/>
          <w:sz w:val="24"/>
          <w:szCs w:val="24"/>
          <w:lang w:bidi="th-TH"/>
        </w:rPr>
      </w:pPr>
      <w:r>
        <w:rPr>
          <w:rFonts w:ascii="Times New Roman" w:hAnsi="Times New Roman" w:cs="Times New Roman"/>
          <w:sz w:val="24"/>
          <w:szCs w:val="24"/>
          <w:lang w:bidi="th-TH"/>
        </w:rPr>
        <w:tab/>
      </w:r>
      <w:r w:rsidRPr="00BF6DB5">
        <w:rPr>
          <w:rFonts w:ascii="Times New Roman" w:hAnsi="Times New Roman" w:cs="Times New Roman"/>
          <w:sz w:val="24"/>
          <w:szCs w:val="24"/>
          <w:lang w:val="sv-SE" w:bidi="th-TH"/>
        </w:rPr>
        <w:t xml:space="preserve">Dalam konteks prostitusi, kutipan di atas menggambarkan eksploitasi fisik yang dialami Re. </w:t>
      </w:r>
      <w:r w:rsidRPr="001650E8">
        <w:rPr>
          <w:rFonts w:ascii="Times New Roman" w:hAnsi="Times New Roman" w:cs="Times New Roman"/>
          <w:sz w:val="24"/>
          <w:szCs w:val="24"/>
          <w:lang w:bidi="th-TH"/>
        </w:rPr>
        <w:t>Pelanggan yang “menjilat, mencium, dan menggigit puting susunya” digambarkan melakukan perilaku kekerasan dan melanggar batas yang menimbulkan penderitaan fisik dan psikologis. Derajat kekerasan dan dehumanisasi yang dialami Re tercermin dalam tindakan pelanggan yang menyebabkan “ASI saya keluar bercampur darah.” Hal ini menunjukkan bagaimana tubuhnya dipandang sebagai alat yang dapat digunakan tanpa memperhitungkan penderitaan atau ketidaknyamanan yang dialaminya. Pengalaman ini dapat meninggalkan luka psikologis yang parah, seperti trauma dan rasa putus asa, selain luka fisik.</w:t>
      </w:r>
    </w:p>
    <w:p w14:paraId="37C2E0FA" w14:textId="2979B6D3" w:rsidR="0066460A" w:rsidRDefault="0066460A" w:rsidP="0024622B">
      <w:pPr>
        <w:spacing w:after="160" w:line="360" w:lineRule="auto"/>
        <w:jc w:val="both"/>
        <w:rPr>
          <w:rFonts w:ascii="Times New Roman" w:hAnsi="Times New Roman" w:cs="Times New Roman"/>
          <w:sz w:val="24"/>
          <w:szCs w:val="24"/>
          <w:lang w:bidi="th-TH"/>
        </w:rPr>
      </w:pPr>
      <w:r>
        <w:rPr>
          <w:rFonts w:ascii="Times New Roman" w:hAnsi="Times New Roman" w:cs="Times New Roman"/>
          <w:sz w:val="24"/>
          <w:szCs w:val="24"/>
          <w:lang w:bidi="th-TH"/>
        </w:rPr>
        <w:lastRenderedPageBreak/>
        <w:tab/>
        <w:t xml:space="preserve">Sedangkan dalam novel </w:t>
      </w:r>
      <w:r w:rsidRPr="0024622B">
        <w:rPr>
          <w:rFonts w:ascii="Times New Roman" w:hAnsi="Times New Roman" w:cs="Times New Roman"/>
          <w:i/>
          <w:iCs/>
          <w:sz w:val="24"/>
          <w:szCs w:val="24"/>
          <w:lang w:bidi="th-TH"/>
        </w:rPr>
        <w:t>Perempuan di Titik Nol</w:t>
      </w:r>
      <w:r>
        <w:rPr>
          <w:rFonts w:ascii="Times New Roman" w:hAnsi="Times New Roman" w:cs="Times New Roman"/>
          <w:sz w:val="24"/>
          <w:szCs w:val="24"/>
          <w:lang w:bidi="th-TH"/>
        </w:rPr>
        <w:t xml:space="preserve"> kekerasan fisik pada perempuan tidak hanya terjadi pada tokoh utama, tokoh-tokoh lainnya juga mendapatkan perlakuan kekerasan fisik seperti Firdaus, salah satunya adalah Ibunya Firdaus yang mendapatkan tindakan KDRT dari Ayah Firdaus.</w:t>
      </w:r>
    </w:p>
    <w:p w14:paraId="4816C7B0" w14:textId="393F6A01" w:rsidR="0066460A" w:rsidRDefault="0066460A" w:rsidP="004A46A1">
      <w:pPr>
        <w:spacing w:after="160" w:line="240" w:lineRule="auto"/>
        <w:ind w:left="720"/>
        <w:jc w:val="both"/>
        <w:rPr>
          <w:rFonts w:ascii="Times New Roman" w:hAnsi="Times New Roman" w:cs="Times New Roman"/>
          <w:i/>
          <w:iCs/>
          <w:sz w:val="24"/>
          <w:szCs w:val="24"/>
          <w:lang w:bidi="th-TH"/>
        </w:rPr>
      </w:pPr>
      <w:r>
        <w:rPr>
          <w:rFonts w:ascii="Times New Roman" w:hAnsi="Times New Roman" w:cs="Times New Roman"/>
          <w:sz w:val="24"/>
          <w:szCs w:val="24"/>
          <w:lang w:bidi="th-TH"/>
        </w:rPr>
        <w:tab/>
      </w:r>
      <w:r w:rsidRPr="0066460A">
        <w:rPr>
          <w:rFonts w:ascii="Times New Roman" w:hAnsi="Times New Roman" w:cs="Times New Roman"/>
          <w:i/>
          <w:iCs/>
          <w:sz w:val="24"/>
          <w:szCs w:val="24"/>
          <w:lang w:bidi="th-TH"/>
        </w:rPr>
        <w:t>“Bagaimana meraih tangan ketua kelompok dan berpura-pura menciumnya, bagaimana memukul isterinya dan memperbudaknya tiap malam” (hal</w:t>
      </w:r>
      <w:r w:rsidR="004A46A1">
        <w:rPr>
          <w:rFonts w:ascii="Times New Roman" w:hAnsi="Times New Roman" w:cs="Times New Roman"/>
          <w:i/>
          <w:iCs/>
          <w:sz w:val="24"/>
          <w:szCs w:val="24"/>
          <w:lang w:bidi="th-TH"/>
        </w:rPr>
        <w:t>,</w:t>
      </w:r>
      <w:r w:rsidRPr="0066460A">
        <w:rPr>
          <w:rFonts w:ascii="Times New Roman" w:hAnsi="Times New Roman" w:cs="Times New Roman"/>
          <w:i/>
          <w:iCs/>
          <w:sz w:val="24"/>
          <w:szCs w:val="24"/>
          <w:lang w:bidi="th-TH"/>
        </w:rPr>
        <w:t xml:space="preserve"> 17)</w:t>
      </w:r>
      <w:r w:rsidR="004A46A1">
        <w:rPr>
          <w:rFonts w:ascii="Times New Roman" w:hAnsi="Times New Roman" w:cs="Times New Roman"/>
          <w:i/>
          <w:iCs/>
          <w:sz w:val="24"/>
          <w:szCs w:val="24"/>
          <w:lang w:bidi="th-TH"/>
        </w:rPr>
        <w:t>.</w:t>
      </w:r>
    </w:p>
    <w:p w14:paraId="22274297" w14:textId="6451285C" w:rsidR="005A450A" w:rsidRDefault="005A450A" w:rsidP="005A450A">
      <w:pPr>
        <w:spacing w:after="160" w:line="360" w:lineRule="auto"/>
        <w:jc w:val="both"/>
        <w:rPr>
          <w:rFonts w:ascii="Times New Roman" w:hAnsi="Times New Roman" w:cs="Times New Roman"/>
          <w:sz w:val="24"/>
          <w:szCs w:val="24"/>
          <w:lang w:bidi="th-TH"/>
        </w:rPr>
      </w:pPr>
      <w:r>
        <w:rPr>
          <w:rFonts w:ascii="Times New Roman" w:hAnsi="Times New Roman" w:cs="Times New Roman"/>
          <w:sz w:val="24"/>
          <w:szCs w:val="24"/>
          <w:lang w:bidi="th-TH"/>
        </w:rPr>
        <w:tab/>
      </w:r>
      <w:r w:rsidRPr="00BF6DB5">
        <w:rPr>
          <w:rFonts w:ascii="Times New Roman" w:hAnsi="Times New Roman" w:cs="Times New Roman"/>
          <w:sz w:val="24"/>
          <w:szCs w:val="24"/>
          <w:lang w:val="sv-SE" w:bidi="th-TH"/>
        </w:rPr>
        <w:t>Kutipan tersebut mengacu pada kekerasan fisik terhadap perempuan, karena ayah Firdaus adalah seorang petani miskin dengan pengalaman hidup yang terbatas. H</w:t>
      </w:r>
      <w:r w:rsidRPr="005A450A">
        <w:rPr>
          <w:rFonts w:ascii="Times New Roman" w:hAnsi="Times New Roman" w:cs="Times New Roman"/>
          <w:sz w:val="24"/>
          <w:szCs w:val="24"/>
          <w:lang w:bidi="th-TH"/>
        </w:rPr>
        <w:t>al ini melibatkan perbudakan istrinya dan memukulinya setiap malam.</w:t>
      </w:r>
      <w:r w:rsidRPr="00BF6DB5">
        <w:rPr>
          <w:rFonts w:ascii="Times New Roman" w:hAnsi="Times New Roman" w:cs="Times New Roman"/>
          <w:sz w:val="24"/>
          <w:szCs w:val="24"/>
          <w:lang w:val="sv-SE" w:bidi="th-TH"/>
        </w:rPr>
        <w:t xml:space="preserve"> </w:t>
      </w:r>
      <w:r w:rsidRPr="005A450A">
        <w:rPr>
          <w:rFonts w:ascii="Times New Roman" w:hAnsi="Times New Roman" w:cs="Times New Roman"/>
          <w:sz w:val="24"/>
          <w:szCs w:val="24"/>
          <w:lang w:bidi="th-TH"/>
        </w:rPr>
        <w:t>Seorang ayah tidak boleh menggunakan kekerasan terhadap istrinya atau anak-anaknya karena dia adalah pemimpin dalam rumah tangga.</w:t>
      </w:r>
    </w:p>
    <w:p w14:paraId="6E9276DF" w14:textId="25639903" w:rsidR="005A450A" w:rsidRDefault="005A450A" w:rsidP="004A46A1">
      <w:pPr>
        <w:spacing w:after="160" w:line="240" w:lineRule="auto"/>
        <w:ind w:left="720"/>
        <w:jc w:val="both"/>
        <w:rPr>
          <w:rFonts w:ascii="Times New Roman" w:hAnsi="Times New Roman" w:cs="Times New Roman"/>
          <w:i/>
          <w:iCs/>
          <w:sz w:val="24"/>
          <w:szCs w:val="24"/>
          <w:lang w:bidi="th-TH"/>
        </w:rPr>
      </w:pPr>
      <w:r>
        <w:rPr>
          <w:rFonts w:ascii="Times New Roman" w:hAnsi="Times New Roman" w:cs="Times New Roman"/>
          <w:sz w:val="24"/>
          <w:szCs w:val="24"/>
          <w:lang w:bidi="th-TH"/>
        </w:rPr>
        <w:tab/>
      </w:r>
      <w:r w:rsidRPr="005A450A">
        <w:rPr>
          <w:rFonts w:ascii="Times New Roman" w:hAnsi="Times New Roman" w:cs="Times New Roman"/>
          <w:i/>
          <w:iCs/>
          <w:sz w:val="24"/>
          <w:szCs w:val="24"/>
          <w:lang w:bidi="th-TH"/>
        </w:rPr>
        <w:t>“aku bertanya, Apa sebabnya ibu melahirkan saya tanpa seorang ayah? Mula- mula ia memukul saya kemudian ia membawa wanita yang membawa sebilah pisau kecil atau barangkali pisau cukur. Mereka memotong secuil daging diantara kedua paha saya” (h</w:t>
      </w:r>
      <w:r w:rsidR="004A46A1">
        <w:rPr>
          <w:rFonts w:ascii="Times New Roman" w:hAnsi="Times New Roman" w:cs="Times New Roman"/>
          <w:i/>
          <w:iCs/>
          <w:sz w:val="24"/>
          <w:szCs w:val="24"/>
          <w:lang w:bidi="th-TH"/>
        </w:rPr>
        <w:t>al,</w:t>
      </w:r>
      <w:r w:rsidRPr="005A450A">
        <w:rPr>
          <w:rFonts w:ascii="Times New Roman" w:hAnsi="Times New Roman" w:cs="Times New Roman"/>
          <w:i/>
          <w:iCs/>
          <w:sz w:val="24"/>
          <w:szCs w:val="24"/>
          <w:lang w:bidi="th-TH"/>
        </w:rPr>
        <w:t xml:space="preserve"> 18)</w:t>
      </w:r>
      <w:r w:rsidR="004A46A1">
        <w:rPr>
          <w:rFonts w:ascii="Times New Roman" w:hAnsi="Times New Roman" w:cs="Times New Roman"/>
          <w:i/>
          <w:iCs/>
          <w:sz w:val="24"/>
          <w:szCs w:val="24"/>
          <w:lang w:bidi="th-TH"/>
        </w:rPr>
        <w:t>.</w:t>
      </w:r>
    </w:p>
    <w:p w14:paraId="1969318D" w14:textId="17E59991" w:rsidR="005A450A" w:rsidRPr="00BF6DB5" w:rsidRDefault="005A450A" w:rsidP="005A450A">
      <w:pPr>
        <w:spacing w:after="160" w:line="360" w:lineRule="auto"/>
        <w:jc w:val="both"/>
        <w:rPr>
          <w:rFonts w:ascii="Times New Roman" w:hAnsi="Times New Roman" w:cs="Times New Roman"/>
          <w:sz w:val="24"/>
          <w:szCs w:val="24"/>
          <w:lang w:val="sv-SE" w:bidi="th-TH"/>
        </w:rPr>
      </w:pPr>
      <w:r>
        <w:rPr>
          <w:rFonts w:ascii="Times New Roman" w:hAnsi="Times New Roman" w:cs="Times New Roman"/>
          <w:sz w:val="24"/>
          <w:szCs w:val="24"/>
          <w:lang w:bidi="th-TH"/>
        </w:rPr>
        <w:tab/>
      </w:r>
      <w:r w:rsidRPr="00BF6DB5">
        <w:rPr>
          <w:rFonts w:ascii="Times New Roman" w:hAnsi="Times New Roman" w:cs="Times New Roman"/>
          <w:sz w:val="24"/>
          <w:szCs w:val="24"/>
          <w:lang w:val="sv-SE" w:bidi="th-TH"/>
        </w:rPr>
        <w:t xml:space="preserve">Dalam paragraf di atas, karakter Firdaus menjadi korban kekerasan fisik oleh ibunya sendiri. Hal ini terlihat ketika Firdaus mencoba menanyakan identitasnya dan ibunya menyerangnya. Namun, alih-alih </w:t>
      </w:r>
      <w:r w:rsidRPr="00BF6DB5">
        <w:rPr>
          <w:rFonts w:ascii="Times New Roman" w:hAnsi="Times New Roman" w:cs="Times New Roman"/>
          <w:sz w:val="24"/>
          <w:szCs w:val="24"/>
          <w:lang w:val="sv-SE" w:bidi="th-TH"/>
        </w:rPr>
        <w:lastRenderedPageBreak/>
        <w:t>mendapatkan jawaban yang pasti, Firdaus dipukul oleh ibunya. Selain itu, tanpa memberikan penjelasan, ibu Firdaus memerintahkan seorang wanita untuk membawa pisau dan memotong sepotong daging di antara paha Firdaus, merusak sebagian tubuh Firdaus.</w:t>
      </w:r>
    </w:p>
    <w:p w14:paraId="0A089DA6" w14:textId="77777777" w:rsidR="005A450A" w:rsidRDefault="005A450A" w:rsidP="005A450A">
      <w:pPr>
        <w:spacing w:after="160" w:line="360" w:lineRule="auto"/>
        <w:jc w:val="both"/>
        <w:rPr>
          <w:rFonts w:ascii="Times New Roman" w:hAnsi="Times New Roman" w:cs="Times New Roman"/>
          <w:sz w:val="24"/>
          <w:szCs w:val="24"/>
          <w:lang w:bidi="th-TH"/>
        </w:rPr>
      </w:pPr>
      <w:r w:rsidRPr="00BF6DB5">
        <w:rPr>
          <w:rFonts w:ascii="Times New Roman" w:hAnsi="Times New Roman" w:cs="Times New Roman"/>
          <w:sz w:val="24"/>
          <w:szCs w:val="24"/>
          <w:lang w:val="sv-SE" w:bidi="th-TH"/>
        </w:rPr>
        <w:tab/>
      </w:r>
      <w:r w:rsidRPr="005A450A">
        <w:rPr>
          <w:rFonts w:ascii="Times New Roman" w:hAnsi="Times New Roman" w:cs="Times New Roman"/>
          <w:sz w:val="24"/>
          <w:szCs w:val="24"/>
          <w:lang w:bidi="th-TH"/>
        </w:rPr>
        <w:t>Selain keluarganya, Firdaus juga mengalami kekerasan fisik dari pria-pria lain yang hanya memandangnya sebagai wanita lemah dan sebagai cara untuk memuaskan nafsu mereka.</w:t>
      </w:r>
    </w:p>
    <w:p w14:paraId="47AB587C" w14:textId="0D9B626C" w:rsidR="005A450A" w:rsidRDefault="005A450A" w:rsidP="004A46A1">
      <w:pPr>
        <w:spacing w:after="160" w:line="240" w:lineRule="auto"/>
        <w:ind w:left="720"/>
        <w:jc w:val="both"/>
        <w:rPr>
          <w:rFonts w:ascii="Times New Roman" w:hAnsi="Times New Roman" w:cs="Times New Roman"/>
          <w:i/>
          <w:iCs/>
          <w:sz w:val="24"/>
          <w:szCs w:val="24"/>
          <w:lang w:bidi="th-TH"/>
        </w:rPr>
      </w:pPr>
      <w:r>
        <w:rPr>
          <w:rFonts w:ascii="Times New Roman" w:hAnsi="Times New Roman" w:cs="Times New Roman"/>
          <w:sz w:val="24"/>
          <w:szCs w:val="24"/>
          <w:lang w:bidi="th-TH"/>
        </w:rPr>
        <w:tab/>
      </w:r>
      <w:r w:rsidRPr="005A450A">
        <w:rPr>
          <w:rFonts w:ascii="Times New Roman" w:hAnsi="Times New Roman" w:cs="Times New Roman"/>
          <w:i/>
          <w:iCs/>
          <w:sz w:val="24"/>
          <w:szCs w:val="24"/>
          <w:lang w:bidi="th-TH"/>
        </w:rPr>
        <w:t>“Saya bicara dengan nada rendah, dan kedua mata saya dipusatkan ke arah tanah, tetapi dia berdiri dan menampar muka saya, sambil berkata, "Berani benar kau untuk bersuara keras jika bicara dengan aku, kau gelandangan, kau perempuan murahan?” (h</w:t>
      </w:r>
      <w:r w:rsidR="004A46A1">
        <w:rPr>
          <w:rFonts w:ascii="Times New Roman" w:hAnsi="Times New Roman" w:cs="Times New Roman"/>
          <w:i/>
          <w:iCs/>
          <w:sz w:val="24"/>
          <w:szCs w:val="24"/>
          <w:lang w:bidi="th-TH"/>
        </w:rPr>
        <w:t>al,</w:t>
      </w:r>
      <w:r w:rsidRPr="005A450A">
        <w:rPr>
          <w:rFonts w:ascii="Times New Roman" w:hAnsi="Times New Roman" w:cs="Times New Roman"/>
          <w:i/>
          <w:iCs/>
          <w:sz w:val="24"/>
          <w:szCs w:val="24"/>
          <w:lang w:bidi="th-TH"/>
        </w:rPr>
        <w:t xml:space="preserve"> 71)</w:t>
      </w:r>
      <w:r w:rsidR="004A46A1">
        <w:rPr>
          <w:rFonts w:ascii="Times New Roman" w:hAnsi="Times New Roman" w:cs="Times New Roman"/>
          <w:i/>
          <w:iCs/>
          <w:sz w:val="24"/>
          <w:szCs w:val="24"/>
          <w:lang w:bidi="th-TH"/>
        </w:rPr>
        <w:t>.</w:t>
      </w:r>
    </w:p>
    <w:p w14:paraId="4573DB54" w14:textId="1D1B6FE6" w:rsidR="008D3AD5" w:rsidRPr="008D3AD5" w:rsidRDefault="005A450A" w:rsidP="008D3AD5">
      <w:pPr>
        <w:spacing w:after="160" w:line="360" w:lineRule="auto"/>
        <w:jc w:val="both"/>
        <w:rPr>
          <w:rFonts w:ascii="Times New Roman" w:hAnsi="Times New Roman" w:cs="Times New Roman"/>
          <w:sz w:val="24"/>
          <w:szCs w:val="24"/>
          <w:lang w:bidi="th-TH"/>
        </w:rPr>
      </w:pPr>
      <w:r>
        <w:rPr>
          <w:rFonts w:ascii="Times New Roman" w:hAnsi="Times New Roman" w:cs="Times New Roman"/>
          <w:sz w:val="24"/>
          <w:szCs w:val="24"/>
          <w:lang w:bidi="th-TH"/>
        </w:rPr>
        <w:tab/>
        <w:t>Pada kutipan tersebut digambarkan Firdaus dalam posisi digertak oleh seorang pria</w:t>
      </w:r>
      <w:r w:rsidR="008D3AD5">
        <w:rPr>
          <w:rFonts w:ascii="Times New Roman" w:hAnsi="Times New Roman" w:cs="Times New Roman"/>
          <w:sz w:val="24"/>
          <w:szCs w:val="24"/>
          <w:lang w:bidi="th-TH"/>
        </w:rPr>
        <w:t>, pria tersebut mengatakan bahwa Firdaus merupakan perempuan “murahan” dengan konotasi yang buruk.</w:t>
      </w:r>
    </w:p>
    <w:p w14:paraId="21DE4E98" w14:textId="26228B54" w:rsidR="00973C41" w:rsidRPr="00973C41" w:rsidRDefault="00083677" w:rsidP="00973C41">
      <w:pPr>
        <w:spacing w:after="0"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SIMPULAN</w:t>
      </w:r>
    </w:p>
    <w:p w14:paraId="6879E646" w14:textId="450C1697" w:rsidR="00973C41" w:rsidRPr="00973C41" w:rsidRDefault="00973C41" w:rsidP="00973C41">
      <w:pPr>
        <w:spacing w:line="360" w:lineRule="auto"/>
        <w:ind w:firstLine="720"/>
        <w:jc w:val="both"/>
        <w:rPr>
          <w:rFonts w:ascii="Times New Roman" w:eastAsia="Times New Roman" w:hAnsi="Times New Roman" w:cs="Times New Roman"/>
          <w:bCs/>
          <w:sz w:val="24"/>
          <w:szCs w:val="24"/>
        </w:rPr>
      </w:pPr>
      <w:r w:rsidRPr="00973C41">
        <w:rPr>
          <w:rFonts w:ascii="Times New Roman" w:eastAsia="Times New Roman" w:hAnsi="Times New Roman" w:cs="Times New Roman"/>
          <w:bCs/>
          <w:sz w:val="24"/>
          <w:szCs w:val="24"/>
        </w:rPr>
        <w:t xml:space="preserve">Berdasarkan hasil perbandingan antara novel </w:t>
      </w:r>
      <w:r w:rsidRPr="00973C41">
        <w:rPr>
          <w:rFonts w:ascii="Times New Roman" w:eastAsia="Times New Roman" w:hAnsi="Times New Roman" w:cs="Times New Roman"/>
          <w:bCs/>
          <w:i/>
          <w:iCs/>
          <w:sz w:val="24"/>
          <w:szCs w:val="24"/>
        </w:rPr>
        <w:t>Re dan Perempuan</w:t>
      </w:r>
      <w:r w:rsidRPr="00973C41">
        <w:rPr>
          <w:rFonts w:ascii="Times New Roman" w:eastAsia="Times New Roman" w:hAnsi="Times New Roman" w:cs="Times New Roman"/>
          <w:bCs/>
          <w:sz w:val="24"/>
          <w:szCs w:val="24"/>
        </w:rPr>
        <w:t xml:space="preserve"> karya Maman Suherman dan </w:t>
      </w:r>
      <w:r w:rsidRPr="00973C41">
        <w:rPr>
          <w:rFonts w:ascii="Times New Roman" w:eastAsia="Times New Roman" w:hAnsi="Times New Roman" w:cs="Times New Roman"/>
          <w:bCs/>
          <w:i/>
          <w:iCs/>
          <w:sz w:val="24"/>
          <w:szCs w:val="24"/>
        </w:rPr>
        <w:t>Perempuan di Titik Nol</w:t>
      </w:r>
      <w:r w:rsidRPr="00973C41">
        <w:rPr>
          <w:rFonts w:ascii="Times New Roman" w:eastAsia="Times New Roman" w:hAnsi="Times New Roman" w:cs="Times New Roman"/>
          <w:bCs/>
          <w:sz w:val="24"/>
          <w:szCs w:val="24"/>
        </w:rPr>
        <w:t xml:space="preserve"> karya Nawal El-Sadawi, dapat disimpulkan bahwa kedua karya sama-sama merepresentasikan penindasan terhadap perempuan sebagai dampak dari sistem patriarki yang mengakar kuat dalam </w:t>
      </w:r>
      <w:r w:rsidRPr="00973C41">
        <w:rPr>
          <w:rFonts w:ascii="Times New Roman" w:eastAsia="Times New Roman" w:hAnsi="Times New Roman" w:cs="Times New Roman"/>
          <w:bCs/>
          <w:sz w:val="24"/>
          <w:szCs w:val="24"/>
        </w:rPr>
        <w:lastRenderedPageBreak/>
        <w:t>masyarakat. Meskipun lahir dari latar sosial dan budaya yang berbeda</w:t>
      </w:r>
      <w:r w:rsidR="002E2044">
        <w:rPr>
          <w:rFonts w:ascii="Times New Roman" w:eastAsia="Times New Roman" w:hAnsi="Times New Roman" w:cs="Times New Roman"/>
          <w:bCs/>
          <w:sz w:val="24"/>
          <w:szCs w:val="24"/>
        </w:rPr>
        <w:t xml:space="preserve">, </w:t>
      </w:r>
      <w:r w:rsidRPr="00973C41">
        <w:rPr>
          <w:rFonts w:ascii="Times New Roman" w:eastAsia="Times New Roman" w:hAnsi="Times New Roman" w:cs="Times New Roman"/>
          <w:bCs/>
          <w:sz w:val="24"/>
          <w:szCs w:val="24"/>
        </w:rPr>
        <w:t>Indonesia dan Mesir</w:t>
      </w:r>
      <w:r w:rsidR="002E2044">
        <w:rPr>
          <w:rFonts w:ascii="Times New Roman" w:eastAsia="Times New Roman" w:hAnsi="Times New Roman" w:cs="Times New Roman"/>
          <w:bCs/>
          <w:sz w:val="24"/>
          <w:szCs w:val="24"/>
        </w:rPr>
        <w:t xml:space="preserve"> </w:t>
      </w:r>
      <w:r w:rsidRPr="00973C41">
        <w:rPr>
          <w:rFonts w:ascii="Times New Roman" w:eastAsia="Times New Roman" w:hAnsi="Times New Roman" w:cs="Times New Roman"/>
          <w:bCs/>
          <w:sz w:val="24"/>
          <w:szCs w:val="24"/>
        </w:rPr>
        <w:t>kedua novel menunjukkan pola penindasan yang serupa, terutama dalam bentuk penindasan seksual dan penindasan fisik terhadap tokoh utama perempuan.</w:t>
      </w:r>
    </w:p>
    <w:p w14:paraId="2783E918" w14:textId="77777777" w:rsidR="00973C41" w:rsidRPr="00973C41" w:rsidRDefault="00973C41" w:rsidP="00973C41">
      <w:pPr>
        <w:spacing w:line="360" w:lineRule="auto"/>
        <w:ind w:firstLine="720"/>
        <w:jc w:val="both"/>
        <w:rPr>
          <w:rFonts w:ascii="Times New Roman" w:eastAsia="Times New Roman" w:hAnsi="Times New Roman" w:cs="Times New Roman"/>
          <w:bCs/>
          <w:sz w:val="24"/>
          <w:szCs w:val="24"/>
        </w:rPr>
      </w:pPr>
      <w:r w:rsidRPr="00973C41">
        <w:rPr>
          <w:rFonts w:ascii="Times New Roman" w:eastAsia="Times New Roman" w:hAnsi="Times New Roman" w:cs="Times New Roman"/>
          <w:bCs/>
          <w:sz w:val="24"/>
          <w:szCs w:val="24"/>
        </w:rPr>
        <w:t>Tokoh Re dan Firdaus sama-sama mengalami kekerasan sejak usia dini hingga dewasa, baik di ranah domestik maupun publik. Tubuh perempuan dalam kedua novel diposisikan sebagai objek yang dapat dikontrol, dieksploitasi, dan diperdagangkan, sehingga perempuan kehilangan otonomi atas diri dan kehidupannya. Penindasan tersebut tidak hanya dilakukan oleh individu laki-laki, tetapi juga dilegitimasi oleh sistem sosial, ekonomi, dan budaya yang menormalisasi ketidakadilan gender.</w:t>
      </w:r>
    </w:p>
    <w:p w14:paraId="0A91F325" w14:textId="77777777" w:rsidR="00973C41" w:rsidRPr="00973C41" w:rsidRDefault="00973C41" w:rsidP="00973C41">
      <w:pPr>
        <w:spacing w:line="360" w:lineRule="auto"/>
        <w:ind w:firstLine="720"/>
        <w:jc w:val="both"/>
        <w:rPr>
          <w:rFonts w:ascii="Times New Roman" w:eastAsia="Times New Roman" w:hAnsi="Times New Roman" w:cs="Times New Roman"/>
          <w:bCs/>
          <w:sz w:val="24"/>
          <w:szCs w:val="24"/>
        </w:rPr>
      </w:pPr>
      <w:r w:rsidRPr="00973C41">
        <w:rPr>
          <w:rFonts w:ascii="Times New Roman" w:eastAsia="Times New Roman" w:hAnsi="Times New Roman" w:cs="Times New Roman"/>
          <w:bCs/>
          <w:sz w:val="24"/>
          <w:szCs w:val="24"/>
        </w:rPr>
        <w:t>Perbedaan utama terletak pada bentuk respons tokoh perempuan terhadap penindasan yang dialaminya. Re lebih banyak digambarkan sebagai korban yang terperangkap dalam sistem yang menindas, sementara Firdaus menampilkan sikap perlawanan yang lebih tegas dan radikal terhadap ketidakadilan, meskipun berujung pada konsekuensi tragis. Perbedaan ini menunjukkan variasi strategi perempuan dalam menghadapi penindasan sesuai dengan konteks sosial dan pengalaman hidup masing-masing.</w:t>
      </w:r>
    </w:p>
    <w:p w14:paraId="1C29997A" w14:textId="77777777" w:rsidR="00973C41" w:rsidRPr="00973C41" w:rsidRDefault="00973C41" w:rsidP="00973C41">
      <w:pPr>
        <w:spacing w:line="360" w:lineRule="auto"/>
        <w:ind w:firstLine="720"/>
        <w:jc w:val="both"/>
        <w:rPr>
          <w:rFonts w:ascii="Times New Roman" w:eastAsia="Times New Roman" w:hAnsi="Times New Roman" w:cs="Times New Roman"/>
          <w:bCs/>
          <w:sz w:val="24"/>
          <w:szCs w:val="24"/>
        </w:rPr>
      </w:pPr>
      <w:r w:rsidRPr="00973C41">
        <w:rPr>
          <w:rFonts w:ascii="Times New Roman" w:eastAsia="Times New Roman" w:hAnsi="Times New Roman" w:cs="Times New Roman"/>
          <w:bCs/>
          <w:sz w:val="24"/>
          <w:szCs w:val="24"/>
        </w:rPr>
        <w:lastRenderedPageBreak/>
        <w:t>Dengan demikian, kajian feminisme sastra terhadap kedua novel ini menegaskan bahwa penindasan terhadap perempuan merupakan persoalan universal yang melampaui batas budaya dan geografis. Sastra berperan penting sebagai media kritik sosial yang mengungkap ketidakadilan gender sekaligus menyuarakan pengalaman, penderitaan, dan perjuangan perempuan dalam menghadapi dominasi patriarki.</w:t>
      </w:r>
    </w:p>
    <w:p w14:paraId="457C5108" w14:textId="625AB276" w:rsidR="009621FB" w:rsidRDefault="00083677">
      <w:pPr>
        <w:spacing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DAFTAR PUSTAKA</w:t>
      </w:r>
    </w:p>
    <w:p w14:paraId="719B9748" w14:textId="49F0F5F8" w:rsidR="009F3033" w:rsidRPr="009F3033" w:rsidRDefault="009F3033" w:rsidP="009F3033">
      <w:pPr>
        <w:widowControl w:val="0"/>
        <w:autoSpaceDE w:val="0"/>
        <w:autoSpaceDN w:val="0"/>
        <w:adjustRightInd w:val="0"/>
        <w:spacing w:after="0" w:line="240" w:lineRule="auto"/>
        <w:ind w:left="480" w:hanging="480"/>
        <w:jc w:val="both"/>
        <w:rPr>
          <w:rFonts w:ascii="Times New Roman" w:hAnsi="Times New Roman" w:cs="Times New Roman"/>
          <w:noProof/>
          <w:sz w:val="24"/>
        </w:rPr>
      </w:pPr>
      <w:r>
        <w:rPr>
          <w:rFonts w:ascii="Times New Roman" w:eastAsia="Times New Roman" w:hAnsi="Times New Roman" w:cs="Times New Roman"/>
          <w:sz w:val="24"/>
          <w:szCs w:val="24"/>
        </w:rPr>
        <w:fldChar w:fldCharType="begin" w:fldLock="1"/>
      </w:r>
      <w:r>
        <w:rPr>
          <w:rFonts w:ascii="Times New Roman" w:eastAsia="Times New Roman" w:hAnsi="Times New Roman" w:cs="Times New Roman"/>
          <w:sz w:val="24"/>
          <w:szCs w:val="24"/>
        </w:rPr>
        <w:instrText xml:space="preserve">ADDIN Mendeley Bibliography CSL_BIBLIOGRAPHY </w:instrText>
      </w:r>
      <w:r>
        <w:rPr>
          <w:rFonts w:ascii="Times New Roman" w:eastAsia="Times New Roman" w:hAnsi="Times New Roman" w:cs="Times New Roman"/>
          <w:sz w:val="24"/>
          <w:szCs w:val="24"/>
        </w:rPr>
        <w:fldChar w:fldCharType="separate"/>
      </w:r>
      <w:r w:rsidRPr="009F3033">
        <w:rPr>
          <w:rFonts w:ascii="Times New Roman" w:hAnsi="Times New Roman" w:cs="Times New Roman"/>
          <w:noProof/>
          <w:sz w:val="24"/>
        </w:rPr>
        <w:t xml:space="preserve">Adlini, M. N., Dinda, A. H., Yulinda, S., &amp; Chotimah, O. (2022). METODE PENELITIAN KUALITATIF STUDI PUSTAKA. </w:t>
      </w:r>
      <w:r w:rsidRPr="009F3033">
        <w:rPr>
          <w:rFonts w:ascii="Times New Roman" w:hAnsi="Times New Roman" w:cs="Times New Roman"/>
          <w:i/>
          <w:iCs/>
          <w:noProof/>
          <w:sz w:val="24"/>
        </w:rPr>
        <w:t>Jurnal Edumaspul</w:t>
      </w:r>
      <w:r w:rsidRPr="009F3033">
        <w:rPr>
          <w:rFonts w:ascii="Times New Roman" w:hAnsi="Times New Roman" w:cs="Times New Roman"/>
          <w:noProof/>
          <w:sz w:val="24"/>
        </w:rPr>
        <w:t xml:space="preserve">, </w:t>
      </w:r>
      <w:r w:rsidRPr="009F3033">
        <w:rPr>
          <w:rFonts w:ascii="Times New Roman" w:hAnsi="Times New Roman" w:cs="Times New Roman"/>
          <w:i/>
          <w:iCs/>
          <w:noProof/>
          <w:sz w:val="24"/>
        </w:rPr>
        <w:t>6</w:t>
      </w:r>
      <w:r w:rsidRPr="009F3033">
        <w:rPr>
          <w:rFonts w:ascii="Times New Roman" w:hAnsi="Times New Roman" w:cs="Times New Roman"/>
          <w:noProof/>
          <w:sz w:val="24"/>
        </w:rPr>
        <w:t>(1), 974–980.</w:t>
      </w:r>
    </w:p>
    <w:p w14:paraId="7907982B" w14:textId="77777777" w:rsidR="009F3033" w:rsidRPr="009F3033" w:rsidRDefault="009F3033" w:rsidP="009F3033">
      <w:pPr>
        <w:widowControl w:val="0"/>
        <w:autoSpaceDE w:val="0"/>
        <w:autoSpaceDN w:val="0"/>
        <w:adjustRightInd w:val="0"/>
        <w:spacing w:after="0" w:line="240" w:lineRule="auto"/>
        <w:ind w:left="480" w:hanging="480"/>
        <w:jc w:val="both"/>
        <w:rPr>
          <w:rFonts w:ascii="Times New Roman" w:hAnsi="Times New Roman" w:cs="Times New Roman"/>
          <w:noProof/>
          <w:sz w:val="24"/>
        </w:rPr>
      </w:pPr>
      <w:r w:rsidRPr="009F3033">
        <w:rPr>
          <w:rFonts w:ascii="Times New Roman" w:hAnsi="Times New Roman" w:cs="Times New Roman"/>
          <w:noProof/>
          <w:sz w:val="24"/>
        </w:rPr>
        <w:t xml:space="preserve">Amarullah, A. K. (2023). KAJIAN LITERATUR DALAM MENYUSUN REFERENSI KUNCI, STATE OF TE ART, DAN KETERBAHARUAN PENELITIAN (NOVELTY). </w:t>
      </w:r>
      <w:r w:rsidRPr="009F3033">
        <w:rPr>
          <w:rFonts w:ascii="Times New Roman" w:hAnsi="Times New Roman" w:cs="Times New Roman"/>
          <w:i/>
          <w:iCs/>
          <w:noProof/>
          <w:sz w:val="24"/>
        </w:rPr>
        <w:t>Jurnal Aktualita</w:t>
      </w:r>
      <w:r w:rsidRPr="009F3033">
        <w:rPr>
          <w:rFonts w:ascii="Times New Roman" w:hAnsi="Times New Roman" w:cs="Times New Roman"/>
          <w:noProof/>
          <w:sz w:val="24"/>
        </w:rPr>
        <w:t>, 37–52.</w:t>
      </w:r>
    </w:p>
    <w:p w14:paraId="3365A2EE" w14:textId="77777777" w:rsidR="009F3033" w:rsidRPr="009F3033" w:rsidRDefault="009F3033" w:rsidP="009F3033">
      <w:pPr>
        <w:widowControl w:val="0"/>
        <w:autoSpaceDE w:val="0"/>
        <w:autoSpaceDN w:val="0"/>
        <w:adjustRightInd w:val="0"/>
        <w:spacing w:after="0" w:line="240" w:lineRule="auto"/>
        <w:ind w:left="480" w:hanging="480"/>
        <w:jc w:val="both"/>
        <w:rPr>
          <w:rFonts w:ascii="Times New Roman" w:hAnsi="Times New Roman" w:cs="Times New Roman"/>
          <w:noProof/>
          <w:sz w:val="24"/>
        </w:rPr>
      </w:pPr>
      <w:r w:rsidRPr="009F3033">
        <w:rPr>
          <w:rFonts w:ascii="Times New Roman" w:hAnsi="Times New Roman" w:cs="Times New Roman"/>
          <w:noProof/>
          <w:sz w:val="24"/>
        </w:rPr>
        <w:t xml:space="preserve">Hadi, N. R., Zaini, M., Balqis, N. T., &amp; Mauludani, S. (2026). DINAMIKA GENDER DALAM RUANG PUBLIK : KAJIAN SOSIOLOGI FEMINISME PADA KUMPULAN CERPEN ROMANTIKA PEREMPUAN-PEREMPUAN KARYA RENTHYNA PAULINA. </w:t>
      </w:r>
      <w:r w:rsidRPr="009F3033">
        <w:rPr>
          <w:rFonts w:ascii="Times New Roman" w:hAnsi="Times New Roman" w:cs="Times New Roman"/>
          <w:i/>
          <w:iCs/>
          <w:noProof/>
          <w:sz w:val="24"/>
        </w:rPr>
        <w:t>Jurnal Bahtera Indonesia</w:t>
      </w:r>
      <w:r w:rsidRPr="009F3033">
        <w:rPr>
          <w:rFonts w:ascii="Times New Roman" w:hAnsi="Times New Roman" w:cs="Times New Roman"/>
          <w:noProof/>
          <w:sz w:val="24"/>
        </w:rPr>
        <w:t xml:space="preserve">, </w:t>
      </w:r>
      <w:r w:rsidRPr="009F3033">
        <w:rPr>
          <w:rFonts w:ascii="Times New Roman" w:hAnsi="Times New Roman" w:cs="Times New Roman"/>
          <w:i/>
          <w:iCs/>
          <w:noProof/>
          <w:sz w:val="24"/>
        </w:rPr>
        <w:t>11</w:t>
      </w:r>
      <w:r w:rsidRPr="009F3033">
        <w:rPr>
          <w:rFonts w:ascii="Times New Roman" w:hAnsi="Times New Roman" w:cs="Times New Roman"/>
          <w:noProof/>
          <w:sz w:val="24"/>
        </w:rPr>
        <w:t>(1), 150–166.</w:t>
      </w:r>
    </w:p>
    <w:p w14:paraId="5D28614C" w14:textId="77777777" w:rsidR="009F3033" w:rsidRPr="009F3033" w:rsidRDefault="009F3033" w:rsidP="009F3033">
      <w:pPr>
        <w:widowControl w:val="0"/>
        <w:autoSpaceDE w:val="0"/>
        <w:autoSpaceDN w:val="0"/>
        <w:adjustRightInd w:val="0"/>
        <w:spacing w:after="0" w:line="240" w:lineRule="auto"/>
        <w:ind w:left="480" w:hanging="480"/>
        <w:jc w:val="both"/>
        <w:rPr>
          <w:rFonts w:ascii="Times New Roman" w:hAnsi="Times New Roman" w:cs="Times New Roman"/>
          <w:noProof/>
          <w:sz w:val="24"/>
        </w:rPr>
      </w:pPr>
      <w:r w:rsidRPr="009F3033">
        <w:rPr>
          <w:rFonts w:ascii="Times New Roman" w:hAnsi="Times New Roman" w:cs="Times New Roman"/>
          <w:noProof/>
          <w:sz w:val="24"/>
        </w:rPr>
        <w:t xml:space="preserve">Prassetio, B. Z., Yono, R. R., &amp; Ubaedillah. (2025). REPRESENTASI KETIDAKADILAN GENDER TOKOH PEREMPUAN DALAM NOVEL RE: DAN PEREMPUAN KARYA MAMAN SUHERMAN. </w:t>
      </w:r>
      <w:r w:rsidRPr="009F3033">
        <w:rPr>
          <w:rFonts w:ascii="Times New Roman" w:hAnsi="Times New Roman" w:cs="Times New Roman"/>
          <w:i/>
          <w:iCs/>
          <w:noProof/>
          <w:sz w:val="24"/>
        </w:rPr>
        <w:t>Jurnal Ilmiah Pendidikan Dasar</w:t>
      </w:r>
      <w:r w:rsidRPr="009F3033">
        <w:rPr>
          <w:rFonts w:ascii="Times New Roman" w:hAnsi="Times New Roman" w:cs="Times New Roman"/>
          <w:noProof/>
          <w:sz w:val="24"/>
        </w:rPr>
        <w:t xml:space="preserve">, </w:t>
      </w:r>
      <w:r w:rsidRPr="009F3033">
        <w:rPr>
          <w:rFonts w:ascii="Times New Roman" w:hAnsi="Times New Roman" w:cs="Times New Roman"/>
          <w:i/>
          <w:iCs/>
          <w:noProof/>
          <w:sz w:val="24"/>
        </w:rPr>
        <w:t>10</w:t>
      </w:r>
      <w:r w:rsidRPr="009F3033">
        <w:rPr>
          <w:rFonts w:ascii="Times New Roman" w:hAnsi="Times New Roman" w:cs="Times New Roman"/>
          <w:noProof/>
          <w:sz w:val="24"/>
        </w:rPr>
        <w:t>(September).</w:t>
      </w:r>
    </w:p>
    <w:p w14:paraId="71297C78" w14:textId="77777777" w:rsidR="009F3033" w:rsidRPr="009F3033" w:rsidRDefault="009F3033" w:rsidP="009F3033">
      <w:pPr>
        <w:widowControl w:val="0"/>
        <w:autoSpaceDE w:val="0"/>
        <w:autoSpaceDN w:val="0"/>
        <w:adjustRightInd w:val="0"/>
        <w:spacing w:after="0" w:line="240" w:lineRule="auto"/>
        <w:ind w:left="480" w:hanging="480"/>
        <w:jc w:val="both"/>
        <w:rPr>
          <w:rFonts w:ascii="Times New Roman" w:hAnsi="Times New Roman" w:cs="Times New Roman"/>
          <w:noProof/>
          <w:sz w:val="24"/>
        </w:rPr>
      </w:pPr>
      <w:r w:rsidRPr="009F3033">
        <w:rPr>
          <w:rFonts w:ascii="Times New Roman" w:hAnsi="Times New Roman" w:cs="Times New Roman"/>
          <w:noProof/>
          <w:sz w:val="24"/>
        </w:rPr>
        <w:t xml:space="preserve">Prawita, V. A. E., Majid, K. A., &amp; Supena, A. (2025). MENEROPONG </w:t>
      </w:r>
      <w:r w:rsidRPr="009F3033">
        <w:rPr>
          <w:rFonts w:ascii="Times New Roman" w:hAnsi="Times New Roman" w:cs="Times New Roman"/>
          <w:noProof/>
          <w:sz w:val="24"/>
        </w:rPr>
        <w:lastRenderedPageBreak/>
        <w:t xml:space="preserve">KETIDAKADILAN GENDER MELALUI TOKOH RE: ANALISIS KRITIK SASTRA FEMINISME. </w:t>
      </w:r>
      <w:r w:rsidRPr="009F3033">
        <w:rPr>
          <w:rFonts w:ascii="Times New Roman" w:hAnsi="Times New Roman" w:cs="Times New Roman"/>
          <w:i/>
          <w:iCs/>
          <w:noProof/>
          <w:sz w:val="24"/>
        </w:rPr>
        <w:t>Jurnal Pendidikan Berkelanjutan</w:t>
      </w:r>
      <w:r w:rsidRPr="009F3033">
        <w:rPr>
          <w:rFonts w:ascii="Times New Roman" w:hAnsi="Times New Roman" w:cs="Times New Roman"/>
          <w:noProof/>
          <w:sz w:val="24"/>
        </w:rPr>
        <w:t xml:space="preserve">, </w:t>
      </w:r>
      <w:r w:rsidRPr="009F3033">
        <w:rPr>
          <w:rFonts w:ascii="Times New Roman" w:hAnsi="Times New Roman" w:cs="Times New Roman"/>
          <w:i/>
          <w:iCs/>
          <w:noProof/>
          <w:sz w:val="24"/>
        </w:rPr>
        <w:t>6</w:t>
      </w:r>
      <w:r w:rsidRPr="009F3033">
        <w:rPr>
          <w:rFonts w:ascii="Times New Roman" w:hAnsi="Times New Roman" w:cs="Times New Roman"/>
          <w:noProof/>
          <w:sz w:val="24"/>
        </w:rPr>
        <w:t>(2), 26–32.</w:t>
      </w:r>
    </w:p>
    <w:p w14:paraId="24325C00" w14:textId="55F2CBEA" w:rsidR="00950B93" w:rsidRDefault="009F3033" w:rsidP="00950B93">
      <w:pPr>
        <w:widowControl w:val="0"/>
        <w:autoSpaceDE w:val="0"/>
        <w:autoSpaceDN w:val="0"/>
        <w:adjustRightInd w:val="0"/>
        <w:spacing w:after="0" w:line="240" w:lineRule="auto"/>
        <w:ind w:left="480" w:hanging="480"/>
        <w:jc w:val="both"/>
        <w:rPr>
          <w:rFonts w:ascii="Times New Roman" w:hAnsi="Times New Roman" w:cs="Times New Roman"/>
          <w:noProof/>
          <w:sz w:val="24"/>
        </w:rPr>
      </w:pPr>
      <w:r w:rsidRPr="009F3033">
        <w:rPr>
          <w:rFonts w:ascii="Times New Roman" w:hAnsi="Times New Roman" w:cs="Times New Roman"/>
          <w:noProof/>
          <w:sz w:val="24"/>
        </w:rPr>
        <w:t xml:space="preserve">Qomaruddin, Q., &amp; Sa'diyah, H. (2024). Kajian teoritis tentang teknik analisis data dalam penelitian kualitatif: Perspektif Spradley, Miles dan Huberman. </w:t>
      </w:r>
      <w:r w:rsidRPr="009F3033">
        <w:rPr>
          <w:rFonts w:ascii="Times New Roman" w:hAnsi="Times New Roman" w:cs="Times New Roman"/>
          <w:i/>
          <w:iCs/>
          <w:noProof/>
          <w:sz w:val="24"/>
        </w:rPr>
        <w:t>Journal of Management, Accounting, and Administration</w:t>
      </w:r>
      <w:r w:rsidRPr="009F3033">
        <w:rPr>
          <w:rFonts w:ascii="Times New Roman" w:hAnsi="Times New Roman" w:cs="Times New Roman"/>
          <w:noProof/>
          <w:sz w:val="24"/>
        </w:rPr>
        <w:t xml:space="preserve">, </w:t>
      </w:r>
      <w:r w:rsidRPr="009F3033">
        <w:rPr>
          <w:rFonts w:ascii="Times New Roman" w:hAnsi="Times New Roman" w:cs="Times New Roman"/>
          <w:i/>
          <w:iCs/>
          <w:noProof/>
          <w:sz w:val="24"/>
        </w:rPr>
        <w:t>1</w:t>
      </w:r>
      <w:r w:rsidRPr="009F3033">
        <w:rPr>
          <w:rFonts w:ascii="Times New Roman" w:hAnsi="Times New Roman" w:cs="Times New Roman"/>
          <w:noProof/>
          <w:sz w:val="24"/>
        </w:rPr>
        <w:t>(2), 77-84.</w:t>
      </w:r>
    </w:p>
    <w:p w14:paraId="47CF0725" w14:textId="0C39ECAF" w:rsidR="00950B93" w:rsidRDefault="00950B93" w:rsidP="00950B93">
      <w:pPr>
        <w:widowControl w:val="0"/>
        <w:autoSpaceDE w:val="0"/>
        <w:autoSpaceDN w:val="0"/>
        <w:adjustRightInd w:val="0"/>
        <w:spacing w:after="0"/>
        <w:ind w:left="480" w:hanging="480"/>
        <w:jc w:val="both"/>
        <w:rPr>
          <w:rFonts w:ascii="Times New Roman" w:hAnsi="Times New Roman" w:cs="Times New Roman"/>
          <w:noProof/>
          <w:sz w:val="24"/>
        </w:rPr>
      </w:pPr>
      <w:r w:rsidRPr="002E2044">
        <w:rPr>
          <w:rFonts w:ascii="Times New Roman" w:hAnsi="Times New Roman" w:cs="Times New Roman"/>
          <w:noProof/>
          <w:sz w:val="24"/>
        </w:rPr>
        <w:t xml:space="preserve">Refi, A., Zahrial, A., &amp; Israhayu, E. S. (2024). Citra Perempuan Dalam Novel Re dan Perempuan Karya Maman Suherman : Kajian Kritik Sastra Feminis. </w:t>
      </w:r>
      <w:r w:rsidRPr="002E2044">
        <w:rPr>
          <w:rFonts w:ascii="Times New Roman" w:hAnsi="Times New Roman" w:cs="Times New Roman"/>
          <w:i/>
          <w:iCs/>
          <w:noProof/>
          <w:sz w:val="24"/>
        </w:rPr>
        <w:t>Jurnal Suara Bahasa</w:t>
      </w:r>
      <w:r w:rsidRPr="002E2044">
        <w:rPr>
          <w:rFonts w:ascii="Times New Roman" w:hAnsi="Times New Roman" w:cs="Times New Roman"/>
          <w:noProof/>
          <w:sz w:val="24"/>
        </w:rPr>
        <w:t xml:space="preserve">, </w:t>
      </w:r>
      <w:r w:rsidRPr="002E2044">
        <w:rPr>
          <w:rFonts w:ascii="Times New Roman" w:hAnsi="Times New Roman" w:cs="Times New Roman"/>
          <w:i/>
          <w:iCs/>
          <w:noProof/>
          <w:sz w:val="24"/>
        </w:rPr>
        <w:t>2</w:t>
      </w:r>
      <w:r w:rsidRPr="002E2044">
        <w:rPr>
          <w:rFonts w:ascii="Times New Roman" w:hAnsi="Times New Roman" w:cs="Times New Roman"/>
          <w:noProof/>
          <w:sz w:val="24"/>
        </w:rPr>
        <w:t>(02), 94–105.</w:t>
      </w:r>
    </w:p>
    <w:p w14:paraId="5F98FBF5" w14:textId="70A4B673" w:rsidR="009F3033" w:rsidRDefault="009F3033" w:rsidP="009F3033">
      <w:pPr>
        <w:widowControl w:val="0"/>
        <w:autoSpaceDE w:val="0"/>
        <w:autoSpaceDN w:val="0"/>
        <w:adjustRightInd w:val="0"/>
        <w:spacing w:after="0" w:line="240" w:lineRule="auto"/>
        <w:ind w:left="480" w:hanging="480"/>
        <w:jc w:val="both"/>
        <w:rPr>
          <w:rFonts w:ascii="Times New Roman" w:hAnsi="Times New Roman" w:cs="Times New Roman"/>
          <w:noProof/>
          <w:sz w:val="24"/>
        </w:rPr>
      </w:pPr>
      <w:r w:rsidRPr="009F3033">
        <w:rPr>
          <w:rFonts w:ascii="Times New Roman" w:hAnsi="Times New Roman" w:cs="Times New Roman"/>
          <w:noProof/>
          <w:sz w:val="24"/>
        </w:rPr>
        <w:t xml:space="preserve">Rohana, A., Mahyudi, J., Pendidikan, I., Mataram, U., Mataram, U., &amp; Mataram, U. (2020). The Image Of Women in The Novel Cinta Dalam Diam By Shineeminka : A Study Of Liberal Feminist Leterary Criticism Citra Perempuan pada Novel Cinta dalam Diam Karya Shineeminka : Kajian Kritik Sastra Feminis Liberal. </w:t>
      </w:r>
      <w:r w:rsidRPr="009F3033">
        <w:rPr>
          <w:rFonts w:ascii="Times New Roman" w:hAnsi="Times New Roman" w:cs="Times New Roman"/>
          <w:i/>
          <w:iCs/>
          <w:noProof/>
          <w:sz w:val="24"/>
        </w:rPr>
        <w:t>Jurnal Kopula</w:t>
      </w:r>
      <w:r w:rsidRPr="009F3033">
        <w:rPr>
          <w:rFonts w:ascii="Times New Roman" w:hAnsi="Times New Roman" w:cs="Times New Roman"/>
          <w:noProof/>
          <w:sz w:val="24"/>
        </w:rPr>
        <w:t xml:space="preserve">, </w:t>
      </w:r>
      <w:r w:rsidRPr="009F3033">
        <w:rPr>
          <w:rFonts w:ascii="Times New Roman" w:hAnsi="Times New Roman" w:cs="Times New Roman"/>
          <w:i/>
          <w:iCs/>
          <w:noProof/>
          <w:sz w:val="24"/>
        </w:rPr>
        <w:t>2</w:t>
      </w:r>
      <w:r w:rsidRPr="009F3033">
        <w:rPr>
          <w:rFonts w:ascii="Times New Roman" w:hAnsi="Times New Roman" w:cs="Times New Roman"/>
          <w:noProof/>
          <w:sz w:val="24"/>
        </w:rPr>
        <w:t>, 25–34.</w:t>
      </w:r>
    </w:p>
    <w:p w14:paraId="79DD906C" w14:textId="6F859D39" w:rsidR="00950B93" w:rsidRPr="009F3033" w:rsidRDefault="00950B93" w:rsidP="00950B93">
      <w:pPr>
        <w:widowControl w:val="0"/>
        <w:autoSpaceDE w:val="0"/>
        <w:autoSpaceDN w:val="0"/>
        <w:adjustRightInd w:val="0"/>
        <w:spacing w:after="0"/>
        <w:ind w:left="480" w:hanging="480"/>
        <w:jc w:val="both"/>
        <w:rPr>
          <w:rFonts w:ascii="Times New Roman" w:hAnsi="Times New Roman" w:cs="Times New Roman"/>
          <w:noProof/>
          <w:sz w:val="24"/>
        </w:rPr>
      </w:pPr>
      <w:r w:rsidRPr="002E2044">
        <w:rPr>
          <w:rFonts w:ascii="Times New Roman" w:hAnsi="Times New Roman" w:cs="Times New Roman"/>
          <w:noProof/>
          <w:sz w:val="24"/>
        </w:rPr>
        <w:t xml:space="preserve">Safitri, M. A. L. A. (2017). KAJIAN FEMINISME TERHADAP NOVEL PERAWAN REMAJA DALAM CENGKERAMAN MILITER KARYA PRAMOEDYA ANANTA TOER. </w:t>
      </w:r>
      <w:r w:rsidRPr="002E2044">
        <w:rPr>
          <w:rFonts w:ascii="Times New Roman" w:hAnsi="Times New Roman" w:cs="Times New Roman"/>
          <w:i/>
          <w:iCs/>
          <w:noProof/>
          <w:sz w:val="24"/>
        </w:rPr>
        <w:t>Jurnal Untan</w:t>
      </w:r>
      <w:r w:rsidRPr="002E2044">
        <w:rPr>
          <w:rFonts w:ascii="Times New Roman" w:hAnsi="Times New Roman" w:cs="Times New Roman"/>
          <w:noProof/>
          <w:sz w:val="24"/>
        </w:rPr>
        <w:t>.</w:t>
      </w:r>
    </w:p>
    <w:p w14:paraId="0B06C34B" w14:textId="77777777" w:rsidR="009F3033" w:rsidRPr="009F3033" w:rsidRDefault="009F3033" w:rsidP="009F3033">
      <w:pPr>
        <w:widowControl w:val="0"/>
        <w:autoSpaceDE w:val="0"/>
        <w:autoSpaceDN w:val="0"/>
        <w:adjustRightInd w:val="0"/>
        <w:spacing w:after="0" w:line="240" w:lineRule="auto"/>
        <w:ind w:left="480" w:hanging="480"/>
        <w:jc w:val="both"/>
        <w:rPr>
          <w:rFonts w:ascii="Times New Roman" w:hAnsi="Times New Roman" w:cs="Times New Roman"/>
          <w:noProof/>
          <w:sz w:val="24"/>
        </w:rPr>
      </w:pPr>
      <w:r w:rsidRPr="009F3033">
        <w:rPr>
          <w:rFonts w:ascii="Times New Roman" w:hAnsi="Times New Roman" w:cs="Times New Roman"/>
          <w:noProof/>
          <w:sz w:val="24"/>
        </w:rPr>
        <w:t xml:space="preserve">Septiani, S., Warni, &amp; Rahmawati. (2024). KETIDAKADILAN GENDER TERHADAP TOKOH PEREMPUAN DALAM NASKAH DRAMA DANGDUT GEROBAK DORONG KARYA RAIHAN ROBBY. </w:t>
      </w:r>
      <w:r w:rsidRPr="009F3033">
        <w:rPr>
          <w:rFonts w:ascii="Times New Roman" w:hAnsi="Times New Roman" w:cs="Times New Roman"/>
          <w:i/>
          <w:iCs/>
          <w:noProof/>
          <w:sz w:val="24"/>
        </w:rPr>
        <w:t>Jurnal Bahtera Indonesia</w:t>
      </w:r>
      <w:r w:rsidRPr="009F3033">
        <w:rPr>
          <w:rFonts w:ascii="Times New Roman" w:hAnsi="Times New Roman" w:cs="Times New Roman"/>
          <w:noProof/>
          <w:sz w:val="24"/>
        </w:rPr>
        <w:t xml:space="preserve">, </w:t>
      </w:r>
      <w:r w:rsidRPr="009F3033">
        <w:rPr>
          <w:rFonts w:ascii="Times New Roman" w:hAnsi="Times New Roman" w:cs="Times New Roman"/>
          <w:i/>
          <w:iCs/>
          <w:noProof/>
          <w:sz w:val="24"/>
        </w:rPr>
        <w:t>9</w:t>
      </w:r>
      <w:r w:rsidRPr="009F3033">
        <w:rPr>
          <w:rFonts w:ascii="Times New Roman" w:hAnsi="Times New Roman" w:cs="Times New Roman"/>
          <w:noProof/>
          <w:sz w:val="24"/>
        </w:rPr>
        <w:t>(2), 751–761.</w:t>
      </w:r>
    </w:p>
    <w:p w14:paraId="1D7ECD32" w14:textId="77777777" w:rsidR="009F3033" w:rsidRPr="009F3033" w:rsidRDefault="009F3033" w:rsidP="009F3033">
      <w:pPr>
        <w:widowControl w:val="0"/>
        <w:autoSpaceDE w:val="0"/>
        <w:autoSpaceDN w:val="0"/>
        <w:adjustRightInd w:val="0"/>
        <w:spacing w:after="0" w:line="240" w:lineRule="auto"/>
        <w:ind w:left="480" w:hanging="480"/>
        <w:jc w:val="both"/>
        <w:rPr>
          <w:rFonts w:ascii="Times New Roman" w:hAnsi="Times New Roman" w:cs="Times New Roman"/>
          <w:noProof/>
          <w:sz w:val="24"/>
        </w:rPr>
      </w:pPr>
      <w:r w:rsidRPr="009F3033">
        <w:rPr>
          <w:rFonts w:ascii="Times New Roman" w:hAnsi="Times New Roman" w:cs="Times New Roman"/>
          <w:noProof/>
          <w:sz w:val="24"/>
        </w:rPr>
        <w:t xml:space="preserve">Suprapto, &amp; Setyorini, A. H. (2023). Perjuangan Perempuan dalam Novel Perempuan di Titik NolKaryaNawal El-Saadawi: KajianFeminisme. </w:t>
      </w:r>
      <w:r w:rsidRPr="009F3033">
        <w:rPr>
          <w:rFonts w:ascii="Times New Roman" w:hAnsi="Times New Roman" w:cs="Times New Roman"/>
          <w:i/>
          <w:iCs/>
          <w:noProof/>
          <w:sz w:val="24"/>
        </w:rPr>
        <w:t>Journal of Language and Literature Studies</w:t>
      </w:r>
      <w:r w:rsidRPr="009F3033">
        <w:rPr>
          <w:rFonts w:ascii="Times New Roman" w:hAnsi="Times New Roman" w:cs="Times New Roman"/>
          <w:noProof/>
          <w:sz w:val="24"/>
        </w:rPr>
        <w:t>, 148–157.</w:t>
      </w:r>
    </w:p>
    <w:p w14:paraId="2492AC71" w14:textId="77777777" w:rsidR="009F3033" w:rsidRPr="009F3033" w:rsidRDefault="009F3033" w:rsidP="009F3033">
      <w:pPr>
        <w:widowControl w:val="0"/>
        <w:autoSpaceDE w:val="0"/>
        <w:autoSpaceDN w:val="0"/>
        <w:adjustRightInd w:val="0"/>
        <w:spacing w:after="0" w:line="240" w:lineRule="auto"/>
        <w:ind w:left="480" w:hanging="480"/>
        <w:jc w:val="both"/>
        <w:rPr>
          <w:rFonts w:ascii="Times New Roman" w:hAnsi="Times New Roman" w:cs="Times New Roman"/>
          <w:noProof/>
          <w:sz w:val="24"/>
        </w:rPr>
      </w:pPr>
      <w:r w:rsidRPr="009F3033">
        <w:rPr>
          <w:rFonts w:ascii="Times New Roman" w:hAnsi="Times New Roman" w:cs="Times New Roman"/>
          <w:noProof/>
          <w:sz w:val="24"/>
        </w:rPr>
        <w:lastRenderedPageBreak/>
        <w:t xml:space="preserve">Waruwu, M. (2023). Pendekatan Penelitian Pendidikan : Metode Penelitian Kualitatif , Metode Penelitian Kuantitatif dan Metode Penelitian Kombinasi ( Mixed Method ). </w:t>
      </w:r>
      <w:r w:rsidRPr="009F3033">
        <w:rPr>
          <w:rFonts w:ascii="Times New Roman" w:hAnsi="Times New Roman" w:cs="Times New Roman"/>
          <w:i/>
          <w:iCs/>
          <w:noProof/>
          <w:sz w:val="24"/>
        </w:rPr>
        <w:t>Jurnal Pendidikan Tambusai</w:t>
      </w:r>
      <w:r w:rsidRPr="009F3033">
        <w:rPr>
          <w:rFonts w:ascii="Times New Roman" w:hAnsi="Times New Roman" w:cs="Times New Roman"/>
          <w:noProof/>
          <w:sz w:val="24"/>
        </w:rPr>
        <w:t xml:space="preserve">, </w:t>
      </w:r>
      <w:r w:rsidRPr="009F3033">
        <w:rPr>
          <w:rFonts w:ascii="Times New Roman" w:hAnsi="Times New Roman" w:cs="Times New Roman"/>
          <w:i/>
          <w:iCs/>
          <w:noProof/>
          <w:sz w:val="24"/>
        </w:rPr>
        <w:t>7</w:t>
      </w:r>
      <w:r w:rsidRPr="009F3033">
        <w:rPr>
          <w:rFonts w:ascii="Times New Roman" w:hAnsi="Times New Roman" w:cs="Times New Roman"/>
          <w:noProof/>
          <w:sz w:val="24"/>
        </w:rPr>
        <w:t>, 2896–2910.</w:t>
      </w:r>
    </w:p>
    <w:p w14:paraId="20DDD360" w14:textId="46AE35AB" w:rsidR="009621FB" w:rsidRDefault="009F3033" w:rsidP="009F3033">
      <w:p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fldChar w:fldCharType="end"/>
      </w:r>
    </w:p>
    <w:sectPr w:rsidR="009621FB">
      <w:type w:val="continuous"/>
      <w:pgSz w:w="11906" w:h="16838"/>
      <w:pgMar w:top="1440" w:right="1440" w:bottom="1440" w:left="1440" w:header="709" w:footer="709" w:gutter="0"/>
      <w:cols w:num="2" w:space="720" w:equalWidth="0">
        <w:col w:w="4229" w:space="566"/>
        <w:col w:w="4229" w:space="0"/>
      </w:cols>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comment w:id="1" w:author="Microsoft account" w:date="2026-06-17T14:33:00Z" w:initials="Ma">
    <w:p w14:paraId="3B9EF047" w14:textId="42EFA469" w:rsidR="004A6ED6" w:rsidRDefault="004A6ED6">
      <w:pPr>
        <w:pStyle w:val="CommentText"/>
      </w:pPr>
      <w:r>
        <w:rPr>
          <w:rStyle w:val="CommentReference"/>
        </w:rPr>
        <w:annotationRef/>
      </w:r>
      <w:r>
        <w:t>Tambahkan tujuan penelitian</w:t>
      </w:r>
    </w:p>
  </w:comment>
  <w:comment w:id="2" w:author="Microsoft account" w:date="2026-06-17T14:34:00Z" w:initials="Ma">
    <w:p w14:paraId="07A10939" w14:textId="32A22BAC" w:rsidR="004A6ED6" w:rsidRDefault="004A6ED6">
      <w:pPr>
        <w:pStyle w:val="CommentText"/>
      </w:pPr>
      <w:r>
        <w:rPr>
          <w:rStyle w:val="CommentReference"/>
        </w:rPr>
        <w:annotationRef/>
      </w:r>
      <w:r>
        <w:t>Tambahkan: Teknik pengumpulan data, teknik uji validitas data, dan teknik analisis data.</w:t>
      </w:r>
    </w:p>
  </w:comment>
  <w:comment w:id="3" w:author="Microsoft account" w:date="2026-06-17T14:35:00Z" w:initials="Ma">
    <w:p w14:paraId="6F67BD59" w14:textId="77777777" w:rsidR="004A6ED6" w:rsidRDefault="004A6ED6">
      <w:pPr>
        <w:pStyle w:val="CommentText"/>
      </w:pPr>
      <w:r>
        <w:rPr>
          <w:rStyle w:val="CommentReference"/>
        </w:rPr>
        <w:annotationRef/>
      </w:r>
      <w:r>
        <w:t>Gunakan spasi 1</w:t>
      </w:r>
    </w:p>
    <w:p w14:paraId="127232ED" w14:textId="6C6AB3FF" w:rsidR="00893CBA" w:rsidRDefault="00893CBA">
      <w:pPr>
        <w:pStyle w:val="CommentText"/>
      </w:pPr>
      <w:r>
        <w:t>Perbaiki semuanya</w:t>
      </w:r>
    </w:p>
  </w:comment>
</w:comments>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3B9EF047" w15:done="1"/>
  <w15:commentEx w15:paraId="07A10939" w15:done="1"/>
  <w15:commentEx w15:paraId="127232ED" w15:done="1"/>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3B9EF047" w16cid:durableId="3B9EF047"/>
  <w16cid:commentId w16cid:paraId="07A10939" w16cid:durableId="07A10939"/>
  <w16cid:commentId w16cid:paraId="127232ED" w16cid:durableId="127232ED"/>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DF2AF13" w14:textId="77777777" w:rsidR="00FF6CD4" w:rsidRDefault="00FF6CD4">
      <w:pPr>
        <w:spacing w:after="0" w:line="240" w:lineRule="auto"/>
      </w:pPr>
      <w:r>
        <w:separator/>
      </w:r>
    </w:p>
  </w:endnote>
  <w:endnote w:type="continuationSeparator" w:id="0">
    <w:p w14:paraId="228BECC5" w14:textId="77777777" w:rsidR="00FF6CD4" w:rsidRDefault="00FF6CD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MS Mincho">
    <w:altName w:val="ＭＳ 明朝"/>
    <w:panose1 w:val="02020609040205080304"/>
    <w:charset w:val="80"/>
    <w:family w:val="roman"/>
    <w:notTrueType/>
    <w:pitch w:val="fixed"/>
    <w:sig w:usb0="00000001" w:usb1="08070000" w:usb2="00000010" w:usb3="00000000" w:csb0="00020000"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Calisto MT">
    <w:panose1 w:val="02040603050505030304"/>
    <w:charset w:val="00"/>
    <w:family w:val="roman"/>
    <w:pitch w:val="variable"/>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3AAF292" w14:textId="77777777" w:rsidR="00AB66CB" w:rsidRPr="003E5F20" w:rsidRDefault="00AB66CB" w:rsidP="00AB66CB">
    <w:pPr>
      <w:pStyle w:val="Footer"/>
      <w:rPr>
        <w:rFonts w:ascii="Times New Roman" w:eastAsia="Times New Roman" w:hAnsi="Times New Roman" w:cs="Times New Roman"/>
        <w:noProof/>
        <w:color w:val="000000"/>
        <w:sz w:val="24"/>
        <w:szCs w:val="24"/>
      </w:rPr>
    </w:pPr>
    <w:r w:rsidRPr="003E5F20">
      <w:rPr>
        <w:rFonts w:ascii="Times New Roman" w:eastAsia="Times New Roman" w:hAnsi="Times New Roman" w:cs="Times New Roman"/>
        <w:noProof/>
        <w:color w:val="000000"/>
        <w:sz w:val="24"/>
        <w:szCs w:val="24"/>
        <w:lang w:val="en-US" w:eastAsia="en-US"/>
      </w:rPr>
      <mc:AlternateContent>
        <mc:Choice Requires="wpg">
          <w:drawing>
            <wp:anchor distT="0" distB="0" distL="114300" distR="114300" simplePos="0" relativeHeight="251673600" behindDoc="0" locked="0" layoutInCell="0" allowOverlap="1" wp14:anchorId="4028AC5F" wp14:editId="7369907A">
              <wp:simplePos x="0" y="0"/>
              <wp:positionH relativeFrom="margin">
                <wp:posOffset>5434330</wp:posOffset>
              </wp:positionH>
              <wp:positionV relativeFrom="bottomMargin">
                <wp:posOffset>19050</wp:posOffset>
              </wp:positionV>
              <wp:extent cx="419100" cy="321945"/>
              <wp:effectExtent l="0" t="19050" r="0" b="40005"/>
              <wp:wrapNone/>
              <wp:docPr id="25" name="Group 2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19100" cy="321945"/>
                        <a:chOff x="1731" y="14550"/>
                        <a:chExt cx="660" cy="507"/>
                      </a:xfrm>
                    </wpg:grpSpPr>
                    <wps:wsp>
                      <wps:cNvPr id="26" name="AutoShape 88"/>
                      <wps:cNvSpPr>
                        <a:spLocks noChangeArrowheads="1"/>
                      </wps:cNvSpPr>
                      <wps:spPr bwMode="auto">
                        <a:xfrm>
                          <a:off x="1793" y="14550"/>
                          <a:ext cx="536" cy="507"/>
                        </a:xfrm>
                        <a:prstGeom prst="diamond">
                          <a:avLst/>
                        </a:prstGeom>
                        <a:noFill/>
                        <a:ln w="9525">
                          <a:solidFill>
                            <a:srgbClr val="A5A5A5"/>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7" name="Rectangle 89"/>
                      <wps:cNvSpPr>
                        <a:spLocks noChangeArrowheads="1"/>
                      </wps:cNvSpPr>
                      <wps:spPr bwMode="auto">
                        <a:xfrm>
                          <a:off x="1848" y="14616"/>
                          <a:ext cx="427" cy="375"/>
                        </a:xfrm>
                        <a:prstGeom prst="rect">
                          <a:avLst/>
                        </a:prstGeom>
                        <a:noFill/>
                        <a:ln w="9525">
                          <a:solidFill>
                            <a:srgbClr val="A5A5A5"/>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8" name="Text Box 90"/>
                      <wps:cNvSpPr txBox="1">
                        <a:spLocks noChangeArrowheads="1"/>
                      </wps:cNvSpPr>
                      <wps:spPr bwMode="auto">
                        <a:xfrm>
                          <a:off x="1731" y="14639"/>
                          <a:ext cx="660" cy="3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A15DC22" w14:textId="77777777" w:rsidR="00AB66CB" w:rsidRPr="0087588B" w:rsidRDefault="00AB66CB" w:rsidP="00AB66CB">
                            <w:pPr>
                              <w:spacing w:after="0" w:line="240" w:lineRule="auto"/>
                              <w:jc w:val="center"/>
                              <w:rPr>
                                <w:rFonts w:ascii="Times New Roman" w:hAnsi="Times New Roman" w:cs="Times New Roman"/>
                                <w:color w:val="17365D"/>
                                <w:sz w:val="24"/>
                                <w:szCs w:val="24"/>
                              </w:rPr>
                            </w:pPr>
                            <w:r w:rsidRPr="0087588B">
                              <w:rPr>
                                <w:rFonts w:ascii="Times New Roman" w:hAnsi="Times New Roman" w:cs="Times New Roman"/>
                                <w:sz w:val="24"/>
                                <w:szCs w:val="24"/>
                              </w:rPr>
                              <w:fldChar w:fldCharType="begin"/>
                            </w:r>
                            <w:r w:rsidRPr="0087588B">
                              <w:rPr>
                                <w:rFonts w:ascii="Times New Roman" w:hAnsi="Times New Roman" w:cs="Times New Roman"/>
                                <w:sz w:val="24"/>
                                <w:szCs w:val="24"/>
                              </w:rPr>
                              <w:instrText xml:space="preserve"> PAGE   \* MERGEFORMAT </w:instrText>
                            </w:r>
                            <w:r w:rsidRPr="0087588B">
                              <w:rPr>
                                <w:rFonts w:ascii="Times New Roman" w:hAnsi="Times New Roman" w:cs="Times New Roman"/>
                                <w:sz w:val="24"/>
                                <w:szCs w:val="24"/>
                              </w:rPr>
                              <w:fldChar w:fldCharType="separate"/>
                            </w:r>
                            <w:r w:rsidR="004F612E" w:rsidRPr="004F612E">
                              <w:rPr>
                                <w:rFonts w:ascii="Times New Roman" w:hAnsi="Times New Roman" w:cs="Times New Roman"/>
                                <w:noProof/>
                                <w:color w:val="17365D"/>
                                <w:sz w:val="24"/>
                                <w:szCs w:val="24"/>
                              </w:rPr>
                              <w:t>392</w:t>
                            </w:r>
                            <w:r w:rsidRPr="0087588B">
                              <w:rPr>
                                <w:rFonts w:ascii="Times New Roman" w:hAnsi="Times New Roman" w:cs="Times New Roman"/>
                                <w:noProof/>
                                <w:color w:val="17365D"/>
                                <w:sz w:val="24"/>
                                <w:szCs w:val="24"/>
                              </w:rPr>
                              <w:fldChar w:fldCharType="end"/>
                            </w:r>
                          </w:p>
                        </w:txbxContent>
                      </wps:txbx>
                      <wps:bodyPr rot="0" vert="horz" wrap="square" lIns="0" tIns="27432" rIns="0" bIns="0" anchor="t" anchorCtr="0" upright="1">
                        <a:noAutofit/>
                      </wps:bodyPr>
                    </wps:wsp>
                    <wpg:grpSp>
                      <wpg:cNvPr id="29" name="Group 91"/>
                      <wpg:cNvGrpSpPr>
                        <a:grpSpLocks/>
                      </wpg:cNvGrpSpPr>
                      <wpg:grpSpPr bwMode="auto">
                        <a:xfrm>
                          <a:off x="1775" y="14647"/>
                          <a:ext cx="571" cy="314"/>
                          <a:chOff x="1705" y="14935"/>
                          <a:chExt cx="682" cy="375"/>
                        </a:xfrm>
                      </wpg:grpSpPr>
                      <wps:wsp>
                        <wps:cNvPr id="30" name="AutoShape 92"/>
                        <wps:cNvSpPr>
                          <a:spLocks noChangeArrowheads="1"/>
                        </wps:cNvSpPr>
                        <wps:spPr bwMode="auto">
                          <a:xfrm rot="-5400000">
                            <a:off x="1782" y="14858"/>
                            <a:ext cx="375" cy="530"/>
                          </a:xfrm>
                          <a:custGeom>
                            <a:avLst/>
                            <a:gdLst>
                              <a:gd name="T0" fmla="*/ 328 w 21600"/>
                              <a:gd name="T1" fmla="*/ 265 h 21600"/>
                              <a:gd name="T2" fmla="*/ 188 w 21600"/>
                              <a:gd name="T3" fmla="*/ 530 h 21600"/>
                              <a:gd name="T4" fmla="*/ 47 w 21600"/>
                              <a:gd name="T5" fmla="*/ 265 h 21600"/>
                              <a:gd name="T6" fmla="*/ 188 w 21600"/>
                              <a:gd name="T7" fmla="*/ 0 h 21600"/>
                              <a:gd name="T8" fmla="*/ 0 60000 65536"/>
                              <a:gd name="T9" fmla="*/ 0 60000 65536"/>
                              <a:gd name="T10" fmla="*/ 0 60000 65536"/>
                              <a:gd name="T11" fmla="*/ 0 60000 65536"/>
                              <a:gd name="T12" fmla="*/ 4493 w 21600"/>
                              <a:gd name="T13" fmla="*/ 4483 h 21600"/>
                              <a:gd name="T14" fmla="*/ 17107 w 21600"/>
                              <a:gd name="T15" fmla="*/ 17117 h 21600"/>
                            </a:gdLst>
                            <a:ahLst/>
                            <a:cxnLst>
                              <a:cxn ang="T8">
                                <a:pos x="T0" y="T1"/>
                              </a:cxn>
                              <a:cxn ang="T9">
                                <a:pos x="T2" y="T3"/>
                              </a:cxn>
                              <a:cxn ang="T10">
                                <a:pos x="T4" y="T5"/>
                              </a:cxn>
                              <a:cxn ang="T11">
                                <a:pos x="T6" y="T7"/>
                              </a:cxn>
                            </a:cxnLst>
                            <a:rect l="T12" t="T13" r="T14" b="T15"/>
                            <a:pathLst>
                              <a:path w="21600" h="21600">
                                <a:moveTo>
                                  <a:pt x="0" y="0"/>
                                </a:moveTo>
                                <a:lnTo>
                                  <a:pt x="5400" y="21600"/>
                                </a:lnTo>
                                <a:lnTo>
                                  <a:pt x="16200" y="21600"/>
                                </a:lnTo>
                                <a:lnTo>
                                  <a:pt x="21600" y="0"/>
                                </a:lnTo>
                                <a:lnTo>
                                  <a:pt x="0" y="0"/>
                                </a:lnTo>
                                <a:close/>
                              </a:path>
                            </a:pathLst>
                          </a:custGeom>
                          <a:noFill/>
                          <a:ln w="9525">
                            <a:solidFill>
                              <a:srgbClr val="A5A5A5"/>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1" name="AutoShape 93"/>
                        <wps:cNvSpPr>
                          <a:spLocks noChangeArrowheads="1"/>
                        </wps:cNvSpPr>
                        <wps:spPr bwMode="auto">
                          <a:xfrm rot="5400000" flipH="1">
                            <a:off x="1934" y="14858"/>
                            <a:ext cx="375" cy="530"/>
                          </a:xfrm>
                          <a:custGeom>
                            <a:avLst/>
                            <a:gdLst>
                              <a:gd name="T0" fmla="*/ 328 w 21600"/>
                              <a:gd name="T1" fmla="*/ 265 h 21600"/>
                              <a:gd name="T2" fmla="*/ 188 w 21600"/>
                              <a:gd name="T3" fmla="*/ 530 h 21600"/>
                              <a:gd name="T4" fmla="*/ 47 w 21600"/>
                              <a:gd name="T5" fmla="*/ 265 h 21600"/>
                              <a:gd name="T6" fmla="*/ 188 w 21600"/>
                              <a:gd name="T7" fmla="*/ 0 h 21600"/>
                              <a:gd name="T8" fmla="*/ 0 60000 65536"/>
                              <a:gd name="T9" fmla="*/ 0 60000 65536"/>
                              <a:gd name="T10" fmla="*/ 0 60000 65536"/>
                              <a:gd name="T11" fmla="*/ 0 60000 65536"/>
                              <a:gd name="T12" fmla="*/ 4493 w 21600"/>
                              <a:gd name="T13" fmla="*/ 4483 h 21600"/>
                              <a:gd name="T14" fmla="*/ 17107 w 21600"/>
                              <a:gd name="T15" fmla="*/ 17117 h 21600"/>
                            </a:gdLst>
                            <a:ahLst/>
                            <a:cxnLst>
                              <a:cxn ang="T8">
                                <a:pos x="T0" y="T1"/>
                              </a:cxn>
                              <a:cxn ang="T9">
                                <a:pos x="T2" y="T3"/>
                              </a:cxn>
                              <a:cxn ang="T10">
                                <a:pos x="T4" y="T5"/>
                              </a:cxn>
                              <a:cxn ang="T11">
                                <a:pos x="T6" y="T7"/>
                              </a:cxn>
                            </a:cxnLst>
                            <a:rect l="T12" t="T13" r="T14" b="T15"/>
                            <a:pathLst>
                              <a:path w="21600" h="21600">
                                <a:moveTo>
                                  <a:pt x="0" y="0"/>
                                </a:moveTo>
                                <a:lnTo>
                                  <a:pt x="5400" y="21600"/>
                                </a:lnTo>
                                <a:lnTo>
                                  <a:pt x="16200" y="21600"/>
                                </a:lnTo>
                                <a:lnTo>
                                  <a:pt x="21600" y="0"/>
                                </a:lnTo>
                                <a:lnTo>
                                  <a:pt x="0" y="0"/>
                                </a:lnTo>
                                <a:close/>
                              </a:path>
                            </a:pathLst>
                          </a:custGeom>
                          <a:noFill/>
                          <a:ln w="9525">
                            <a:solidFill>
                              <a:srgbClr val="A5A5A5"/>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4028AC5F" id="Group 25" o:spid="_x0000_s1030" style="position:absolute;margin-left:427.9pt;margin-top:1.5pt;width:33pt;height:25.35pt;z-index:251673600;mso-position-horizontal-relative:margin;mso-position-vertical-relative:bottom-margin-area" coordorigin="1731,14550" coordsize="660,50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" o:allowincell="f">
              <v:shapetype id="_x0000_t4" coordsize="21600,21600" o:spt="4" path="m10800,l,10800,10800,21600,21600,10800xe">
                <v:stroke joinstyle="miter"/>
                <v:path gradientshapeok="t" o:connecttype="rect" textboxrect="5400,5400,16200,16200"/>
              </v:shapetype>
              <v:shape id="AutoShape 88" o:spid="_x0000_s1031" type="#_x0000_t4" style="position:absolute;left:1793;top:14550;width:536;height:50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1t2BcQA&#10;AADbAAAADwAAAGRycy9kb3ducmV2LnhtbESPzWrDMBCE74G8g9hCb4mcX4obJYRAoTTNIU6g18Xa&#10;2qbWyrG2tvv2VaGQ4zAz3zCb3eBq1VEbKs8GZtMEFHHubcWFgevlZfIEKgiyxdozGfihALvteLTB&#10;1Pqez9RlUqgI4ZCigVKkSbUOeUkOw9Q3xNH79K1DibIttG2xj3BX63mSrLXDiuNCiQ0dSsq/sm9n&#10;4P244NVs0XRvvWTyUVR2ebucjHl8GPbPoIQGuYf/26/WwHwNf1/iD9Db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9bdgXEAAAA2wAAAA8AAAAAAAAAAAAAAAAAmAIAAGRycy9k&#10;b3ducmV2LnhtbFBLBQYAAAAABAAEAPUAAACJAwAAAAA=&#10;" filled="f" strokecolor="#a5a5a5"/>
              <v:rect id="Rectangle 89" o:spid="_x0000_s1032" style="position:absolute;left:1848;top:14616;width:427;height:37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SXY58UA&#10;AADbAAAADwAAAGRycy9kb3ducmV2LnhtbESPzWrDMBCE74W+g9hCbo3cHJLgRjalUMglP3V8aG+L&#10;tbWMrZWxlNjJ00eFQo/DzHzDbPLJduJCg28cK3iZJyCIK6cbrhWUp4/nNQgfkDV2jknBlTzk2ePD&#10;BlPtRv6kSxFqESHsU1RgQuhTKX1lyKKfu544ej9usBiiHGqpBxwj3HZykSRLabHhuGCwp3dDVVuc&#10;rYLj12EsvluvsSnb7nDbm91tPSk1e5reXkEEmsJ/+K+91QoWK/j9En+AzO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RJdjnxQAAANsAAAAPAAAAAAAAAAAAAAAAAJgCAABkcnMv&#10;ZG93bnJldi54bWxQSwUGAAAAAAQABAD1AAAAigMAAAAA&#10;" filled="f" strokecolor="#a5a5a5"/>
              <v:shapetype id="_x0000_t202" coordsize="21600,21600" o:spt="202" path="m,l,21600r21600,l21600,xe">
                <v:stroke joinstyle="miter"/>
                <v:path gradientshapeok="t" o:connecttype="rect"/>
              </v:shapetype>
              <v:shape id="Text Box 90" o:spid="_x0000_s1033" type="#_x0000_t202" style="position:absolute;left:1731;top:14639;width:660;height:33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eNobsEA&#10;AADbAAAADwAAAGRycy9kb3ducmV2LnhtbERPu2rDMBTdC/kHcQNdSiPHg2mcKCEESjIF6nrIeGvd&#10;2CLWlbFUP/6+GgIdD+e9O0y2FQP13jhWsF4lIIgrpw3XCsrvz/cPED4ga2wdk4KZPBz2i5cd5tqN&#10;/EVDEWoRQ9jnqKAJocul9FVDFv3KdcSRu7veYoiwr6XucYzhtpVpkmTSouHY0GBHp4aqR/FrFbxt&#10;Hj9XvN/OQ5hPa5OZpBvmUqnX5XTcggg0hX/x033RCtI4Nn6JP0Du/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JHjaG7BAAAA2wAAAA8AAAAAAAAAAAAAAAAAmAIAAGRycy9kb3du&#10;cmV2LnhtbFBLBQYAAAAABAAEAPUAAACGAwAAAAA=&#10;" filled="f" stroked="f">
                <v:textbox inset="0,2.16pt,0,0">
                  <w:txbxContent>
                    <w:p w14:paraId="7A15DC22" w14:textId="77777777" w:rsidR="00AB66CB" w:rsidRPr="0087588B" w:rsidRDefault="00AB66CB" w:rsidP="00AB66CB">
                      <w:pPr>
                        <w:spacing w:after="0" w:line="240" w:lineRule="auto"/>
                        <w:jc w:val="center"/>
                        <w:rPr>
                          <w:rFonts w:ascii="Times New Roman" w:hAnsi="Times New Roman" w:cs="Times New Roman"/>
                          <w:color w:val="17365D"/>
                          <w:sz w:val="24"/>
                          <w:szCs w:val="24"/>
                        </w:rPr>
                      </w:pPr>
                      <w:r w:rsidRPr="0087588B">
                        <w:rPr>
                          <w:rFonts w:ascii="Times New Roman" w:hAnsi="Times New Roman" w:cs="Times New Roman"/>
                          <w:sz w:val="24"/>
                          <w:szCs w:val="24"/>
                        </w:rPr>
                        <w:fldChar w:fldCharType="begin"/>
                      </w:r>
                      <w:r w:rsidRPr="0087588B">
                        <w:rPr>
                          <w:rFonts w:ascii="Times New Roman" w:hAnsi="Times New Roman" w:cs="Times New Roman"/>
                          <w:sz w:val="24"/>
                          <w:szCs w:val="24"/>
                        </w:rPr>
                        <w:instrText xml:space="preserve"> PAGE   \* MERGEFORMAT </w:instrText>
                      </w:r>
                      <w:r w:rsidRPr="0087588B">
                        <w:rPr>
                          <w:rFonts w:ascii="Times New Roman" w:hAnsi="Times New Roman" w:cs="Times New Roman"/>
                          <w:sz w:val="24"/>
                          <w:szCs w:val="24"/>
                        </w:rPr>
                        <w:fldChar w:fldCharType="separate"/>
                      </w:r>
                      <w:r w:rsidR="004F612E" w:rsidRPr="004F612E">
                        <w:rPr>
                          <w:rFonts w:ascii="Times New Roman" w:hAnsi="Times New Roman" w:cs="Times New Roman"/>
                          <w:noProof/>
                          <w:color w:val="17365D"/>
                          <w:sz w:val="24"/>
                          <w:szCs w:val="24"/>
                        </w:rPr>
                        <w:t>392</w:t>
                      </w:r>
                      <w:r w:rsidRPr="0087588B">
                        <w:rPr>
                          <w:rFonts w:ascii="Times New Roman" w:hAnsi="Times New Roman" w:cs="Times New Roman"/>
                          <w:noProof/>
                          <w:color w:val="17365D"/>
                          <w:sz w:val="24"/>
                          <w:szCs w:val="24"/>
                        </w:rPr>
                        <w:fldChar w:fldCharType="end"/>
                      </w:r>
                    </w:p>
                  </w:txbxContent>
                </v:textbox>
              </v:shape>
              <v:group id="Group 91" o:spid="_x0000_s1034" style="position:absolute;left:1775;top:14647;width:571;height:314" coordorigin="1705,14935" coordsize="682,37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smuhOsQAAADbAAAA&#10;DwAAAAAAAAAAAAAAAACqAgAAZHJzL2Rvd25yZXYueG1sUEsFBgAAAAAEAAQA+gAAAJsDAAAAAA==&#10;">
                <v:shape id="AutoShape 92" o:spid="_x0000_s1035" style="position:absolute;left:1782;top:14858;width:375;height:530;rotation:-90;visibility:visible;mso-wrap-style:square;v-text-anchor:top" coordsize="21600,216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jd1MIA&#10;AADbAAAADwAAAGRycy9kb3ducmV2LnhtbERPz2vCMBS+C/sfwhvspukmiHZGmRNF0Iu1O+z2aN7S&#10;YvPSNbHW/94cBI8f3+/5sre16Kj1lWMF76MEBHHhdMVGQX7aDKcgfEDWWDsmBTfysFy8DOaYanfl&#10;I3VZMCKGsE9RQRlCk0rpi5Is+pFriCP351qLIcLWSN3iNYbbWn4kyURarDg2lNjQd0nFObtYBf9b&#10;k/zkenbIVuPzzGx+1/tutVbq7bX/+gQRqA9P8cO90wrGcX38En+AXNw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9mN3UwgAAANsAAAAPAAAAAAAAAAAAAAAAAJgCAABkcnMvZG93&#10;bnJldi54bWxQSwUGAAAAAAQABAD1AAAAhwMAAAAA&#10;" path="m,l5400,21600r10800,l21600,,,xe" filled="f" strokecolor="#a5a5a5">
                  <v:stroke joinstyle="miter"/>
                  <v:path o:connecttype="custom" o:connectlocs="6,7;3,13;1,7;3,0" o:connectangles="0,0,0,0" textboxrect="4493,4483,17107,17117"/>
                </v:shape>
                <v:shape id="AutoShape 93" o:spid="_x0000_s1036" style="position:absolute;left:1934;top:14858;width:375;height:530;rotation:-90;flip:x;visibility:visible;mso-wrap-style:square;v-text-anchor:top" coordsize="21600,216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ag3gcMA&#10;AADbAAAADwAAAGRycy9kb3ducmV2LnhtbESPzWrDMBCE74W8g9hCbo3shpbgRAnF+SHXuL3ktlhb&#10;W9RaGUmNnTx9FQj0OMzMN8xqM9pOXMgH41hBPstAENdOG24UfH3uXxYgQkTW2DkmBVcKsFlPnlZY&#10;aDfwiS5VbESCcChQQRtjX0gZ6pYshpnriZP37bzFmKRvpPY4JLjt5GuWvUuLhtNCiz2VLdU/1a9V&#10;0OfHcSj9uXw7dNtmcbpVu50xSk2fx48liEhj/A8/2ketYJ7D/Uv6AXL9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tag3gcMAAADbAAAADwAAAAAAAAAAAAAAAACYAgAAZHJzL2Rv&#10;d25yZXYueG1sUEsFBgAAAAAEAAQA9QAAAIgDAAAAAA==&#10;" path="m,l5400,21600r10800,l21600,,,xe" filled="f" strokecolor="#a5a5a5">
                  <v:stroke joinstyle="miter"/>
                  <v:path o:connecttype="custom" o:connectlocs="6,7;3,13;1,7;3,0" o:connectangles="0,0,0,0" textboxrect="4493,4483,17107,17117"/>
                </v:shape>
              </v:group>
              <w10:wrap anchorx="margin" anchory="margin"/>
            </v:group>
          </w:pict>
        </mc:Fallback>
      </mc:AlternateContent>
    </w:r>
    <w:sdt>
      <w:sdtPr>
        <w:rPr>
          <w:rFonts w:ascii="Times New Roman" w:eastAsia="Times New Roman" w:hAnsi="Times New Roman" w:cs="Times New Roman"/>
          <w:noProof/>
          <w:color w:val="000000"/>
          <w:sz w:val="24"/>
          <w:szCs w:val="24"/>
        </w:rPr>
        <w:id w:val="1854841224"/>
        <w:docPartObj>
          <w:docPartGallery w:val="Page Numbers (Bottom of Page)"/>
          <w:docPartUnique/>
        </w:docPartObj>
      </w:sdtPr>
      <w:sdtEndPr/>
      <w:sdtContent>
        <w:r w:rsidRPr="003E5F20">
          <w:rPr>
            <w:rFonts w:ascii="Times New Roman" w:eastAsia="Times New Roman" w:hAnsi="Times New Roman" w:cs="Times New Roman"/>
            <w:noProof/>
            <w:color w:val="000000"/>
            <w:sz w:val="24"/>
            <w:szCs w:val="24"/>
          </w:rPr>
          <w:t>Program Studi Pendidikan Bahasa dan Sastra Indonesia</w:t>
        </w:r>
      </w:sdtContent>
    </w:sdt>
  </w:p>
  <w:p w14:paraId="252C0402" w14:textId="64F08471" w:rsidR="009621FB" w:rsidRPr="00AB66CB" w:rsidRDefault="009621FB" w:rsidP="00AB66CB">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9B71011" w14:textId="77777777" w:rsidR="00AB66CB" w:rsidRPr="000F3B06" w:rsidRDefault="00AB66CB" w:rsidP="00AB66CB">
    <w:pPr>
      <w:tabs>
        <w:tab w:val="center" w:pos="7143"/>
        <w:tab w:val="right" w:pos="14287"/>
      </w:tabs>
      <w:spacing w:after="0" w:line="240" w:lineRule="auto"/>
      <w:rPr>
        <w:rFonts w:ascii="Times New Roman" w:eastAsia="Times New Roman" w:hAnsi="Times New Roman" w:cs="Times New Roman"/>
        <w:color w:val="000000"/>
        <w:sz w:val="24"/>
        <w:szCs w:val="24"/>
        <w:lang w:eastAsia="zh-CN"/>
      </w:rPr>
    </w:pPr>
    <w:r w:rsidRPr="000F3B06">
      <w:rPr>
        <w:rFonts w:ascii="Times New Roman" w:eastAsia="Times New Roman" w:hAnsi="Times New Roman" w:cs="Times New Roman"/>
        <w:noProof/>
        <w:color w:val="000000"/>
        <w:sz w:val="24"/>
        <w:szCs w:val="24"/>
        <w:lang w:val="en-US" w:eastAsia="en-US"/>
      </w:rPr>
      <mc:AlternateContent>
        <mc:Choice Requires="wpg">
          <w:drawing>
            <wp:anchor distT="0" distB="0" distL="114300" distR="114300" simplePos="0" relativeHeight="251671552" behindDoc="0" locked="0" layoutInCell="0" allowOverlap="1" wp14:anchorId="0EF03BCA" wp14:editId="31325F2B">
              <wp:simplePos x="0" y="0"/>
              <wp:positionH relativeFrom="margin">
                <wp:posOffset>0</wp:posOffset>
              </wp:positionH>
              <wp:positionV relativeFrom="bottomMargin">
                <wp:posOffset>90805</wp:posOffset>
              </wp:positionV>
              <wp:extent cx="419100" cy="321945"/>
              <wp:effectExtent l="0" t="19050" r="0" b="40005"/>
              <wp:wrapNone/>
              <wp:docPr id="8" name="Group 8"/>
              <wp:cNvGraphicFramePr/>
              <a:graphic xmlns:a="http://schemas.openxmlformats.org/drawingml/2006/main">
                <a:graphicData uri="http://schemas.microsoft.com/office/word/2010/wordprocessingGroup">
                  <wpg:wgp>
                    <wpg:cNvGrpSpPr/>
                    <wpg:grpSpPr bwMode="auto">
                      <a:xfrm>
                        <a:off x="0" y="0"/>
                        <a:ext cx="419100" cy="321945"/>
                        <a:chOff x="0" y="0"/>
                        <a:chExt cx="660" cy="507"/>
                      </a:xfrm>
                    </wpg:grpSpPr>
                    <wps:wsp>
                      <wps:cNvPr id="9" name="AutoShape 88"/>
                      <wps:cNvSpPr>
                        <a:spLocks noChangeArrowheads="1"/>
                      </wps:cNvSpPr>
                      <wps:spPr bwMode="auto">
                        <a:xfrm>
                          <a:off x="62" y="0"/>
                          <a:ext cx="536" cy="507"/>
                        </a:xfrm>
                        <a:prstGeom prst="diamond">
                          <a:avLst/>
                        </a:prstGeom>
                        <a:noFill/>
                        <a:ln w="9525">
                          <a:solidFill>
                            <a:srgbClr val="A5A5A5"/>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 name="Rectangle 10"/>
                      <wps:cNvSpPr>
                        <a:spLocks noChangeArrowheads="1"/>
                      </wps:cNvSpPr>
                      <wps:spPr bwMode="auto">
                        <a:xfrm>
                          <a:off x="117" y="66"/>
                          <a:ext cx="427" cy="375"/>
                        </a:xfrm>
                        <a:prstGeom prst="rect">
                          <a:avLst/>
                        </a:prstGeom>
                        <a:noFill/>
                        <a:ln w="9525">
                          <a:solidFill>
                            <a:srgbClr val="A5A5A5"/>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 name="Text Box 90"/>
                      <wps:cNvSpPr txBox="1">
                        <a:spLocks noChangeArrowheads="1"/>
                      </wps:cNvSpPr>
                      <wps:spPr bwMode="auto">
                        <a:xfrm>
                          <a:off x="0" y="89"/>
                          <a:ext cx="660" cy="3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D290525" w14:textId="77777777" w:rsidR="00AB66CB" w:rsidRPr="00605EFD" w:rsidRDefault="00AB66CB" w:rsidP="00AB66CB">
                            <w:pPr>
                              <w:spacing w:after="0" w:line="240" w:lineRule="auto"/>
                              <w:jc w:val="center"/>
                              <w:rPr>
                                <w:rFonts w:ascii="Times New Roman" w:hAnsi="Times New Roman" w:cs="Times New Roman"/>
                                <w:color w:val="17365D"/>
                                <w:sz w:val="24"/>
                                <w:szCs w:val="24"/>
                              </w:rPr>
                            </w:pPr>
                            <w:r w:rsidRPr="00605EFD">
                              <w:rPr>
                                <w:rFonts w:ascii="Times New Roman" w:hAnsi="Times New Roman" w:cs="Times New Roman"/>
                                <w:sz w:val="24"/>
                                <w:szCs w:val="24"/>
                              </w:rPr>
                              <w:fldChar w:fldCharType="begin"/>
                            </w:r>
                            <w:r w:rsidRPr="00605EFD">
                              <w:rPr>
                                <w:rFonts w:ascii="Times New Roman" w:hAnsi="Times New Roman" w:cs="Times New Roman"/>
                                <w:sz w:val="24"/>
                                <w:szCs w:val="24"/>
                              </w:rPr>
                              <w:instrText xml:space="preserve"> PAGE   \* MERGEFORMAT </w:instrText>
                            </w:r>
                            <w:r w:rsidRPr="00605EFD">
                              <w:rPr>
                                <w:rFonts w:ascii="Times New Roman" w:hAnsi="Times New Roman" w:cs="Times New Roman"/>
                                <w:sz w:val="24"/>
                                <w:szCs w:val="24"/>
                              </w:rPr>
                              <w:fldChar w:fldCharType="separate"/>
                            </w:r>
                            <w:r w:rsidR="004F612E" w:rsidRPr="004F612E">
                              <w:rPr>
                                <w:rFonts w:ascii="Times New Roman" w:hAnsi="Times New Roman" w:cs="Times New Roman"/>
                                <w:noProof/>
                                <w:color w:val="17365D"/>
                                <w:sz w:val="24"/>
                                <w:szCs w:val="24"/>
                              </w:rPr>
                              <w:t>393</w:t>
                            </w:r>
                            <w:r w:rsidRPr="00605EFD">
                              <w:rPr>
                                <w:rFonts w:ascii="Times New Roman" w:hAnsi="Times New Roman" w:cs="Times New Roman"/>
                                <w:noProof/>
                                <w:color w:val="17365D"/>
                                <w:sz w:val="24"/>
                                <w:szCs w:val="24"/>
                              </w:rPr>
                              <w:fldChar w:fldCharType="end"/>
                            </w:r>
                          </w:p>
                        </w:txbxContent>
                      </wps:txbx>
                      <wps:bodyPr rot="0" vert="horz" wrap="square" lIns="0" tIns="27432" rIns="0" bIns="0" anchor="t" anchorCtr="0" upright="1">
                        <a:noAutofit/>
                      </wps:bodyPr>
                    </wps:wsp>
                    <wpg:grpSp>
                      <wpg:cNvPr id="12" name="Group 12"/>
                      <wpg:cNvGrpSpPr>
                        <a:grpSpLocks/>
                      </wpg:cNvGrpSpPr>
                      <wpg:grpSpPr bwMode="auto">
                        <a:xfrm>
                          <a:off x="44" y="97"/>
                          <a:ext cx="571" cy="314"/>
                          <a:chOff x="44" y="97"/>
                          <a:chExt cx="682" cy="375"/>
                        </a:xfrm>
                      </wpg:grpSpPr>
                      <wps:wsp>
                        <wps:cNvPr id="13" name="AutoShape 92"/>
                        <wps:cNvSpPr>
                          <a:spLocks noChangeArrowheads="1"/>
                        </wps:cNvSpPr>
                        <wps:spPr bwMode="auto">
                          <a:xfrm rot="-5400000">
                            <a:off x="121" y="20"/>
                            <a:ext cx="375" cy="530"/>
                          </a:xfrm>
                          <a:custGeom>
                            <a:avLst/>
                            <a:gdLst>
                              <a:gd name="T0" fmla="*/ 328 w 21600"/>
                              <a:gd name="T1" fmla="*/ 265 h 21600"/>
                              <a:gd name="T2" fmla="*/ 188 w 21600"/>
                              <a:gd name="T3" fmla="*/ 530 h 21600"/>
                              <a:gd name="T4" fmla="*/ 47 w 21600"/>
                              <a:gd name="T5" fmla="*/ 265 h 21600"/>
                              <a:gd name="T6" fmla="*/ 188 w 21600"/>
                              <a:gd name="T7" fmla="*/ 0 h 21600"/>
                              <a:gd name="T8" fmla="*/ 0 60000 65536"/>
                              <a:gd name="T9" fmla="*/ 0 60000 65536"/>
                              <a:gd name="T10" fmla="*/ 0 60000 65536"/>
                              <a:gd name="T11" fmla="*/ 0 60000 65536"/>
                              <a:gd name="T12" fmla="*/ 4493 w 21600"/>
                              <a:gd name="T13" fmla="*/ 4483 h 21600"/>
                              <a:gd name="T14" fmla="*/ 17107 w 21600"/>
                              <a:gd name="T15" fmla="*/ 17117 h 21600"/>
                            </a:gdLst>
                            <a:ahLst/>
                            <a:cxnLst>
                              <a:cxn ang="T8">
                                <a:pos x="T0" y="T1"/>
                              </a:cxn>
                              <a:cxn ang="T9">
                                <a:pos x="T2" y="T3"/>
                              </a:cxn>
                              <a:cxn ang="T10">
                                <a:pos x="T4" y="T5"/>
                              </a:cxn>
                              <a:cxn ang="T11">
                                <a:pos x="T6" y="T7"/>
                              </a:cxn>
                            </a:cxnLst>
                            <a:rect l="T12" t="T13" r="T14" b="T15"/>
                            <a:pathLst>
                              <a:path w="21600" h="21600">
                                <a:moveTo>
                                  <a:pt x="0" y="0"/>
                                </a:moveTo>
                                <a:lnTo>
                                  <a:pt x="5400" y="21600"/>
                                </a:lnTo>
                                <a:lnTo>
                                  <a:pt x="16200" y="21600"/>
                                </a:lnTo>
                                <a:lnTo>
                                  <a:pt x="21600" y="0"/>
                                </a:lnTo>
                                <a:lnTo>
                                  <a:pt x="0" y="0"/>
                                </a:lnTo>
                                <a:close/>
                              </a:path>
                            </a:pathLst>
                          </a:custGeom>
                          <a:noFill/>
                          <a:ln w="9525">
                            <a:solidFill>
                              <a:srgbClr val="A5A5A5"/>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4" name="AutoShape 93"/>
                        <wps:cNvSpPr>
                          <a:spLocks noChangeArrowheads="1"/>
                        </wps:cNvSpPr>
                        <wps:spPr bwMode="auto">
                          <a:xfrm rot="5400000" flipH="1">
                            <a:off x="273" y="20"/>
                            <a:ext cx="375" cy="530"/>
                          </a:xfrm>
                          <a:custGeom>
                            <a:avLst/>
                            <a:gdLst>
                              <a:gd name="T0" fmla="*/ 328 w 21600"/>
                              <a:gd name="T1" fmla="*/ 265 h 21600"/>
                              <a:gd name="T2" fmla="*/ 188 w 21600"/>
                              <a:gd name="T3" fmla="*/ 530 h 21600"/>
                              <a:gd name="T4" fmla="*/ 47 w 21600"/>
                              <a:gd name="T5" fmla="*/ 265 h 21600"/>
                              <a:gd name="T6" fmla="*/ 188 w 21600"/>
                              <a:gd name="T7" fmla="*/ 0 h 21600"/>
                              <a:gd name="T8" fmla="*/ 0 60000 65536"/>
                              <a:gd name="T9" fmla="*/ 0 60000 65536"/>
                              <a:gd name="T10" fmla="*/ 0 60000 65536"/>
                              <a:gd name="T11" fmla="*/ 0 60000 65536"/>
                              <a:gd name="T12" fmla="*/ 4493 w 21600"/>
                              <a:gd name="T13" fmla="*/ 4483 h 21600"/>
                              <a:gd name="T14" fmla="*/ 17107 w 21600"/>
                              <a:gd name="T15" fmla="*/ 17117 h 21600"/>
                            </a:gdLst>
                            <a:ahLst/>
                            <a:cxnLst>
                              <a:cxn ang="T8">
                                <a:pos x="T0" y="T1"/>
                              </a:cxn>
                              <a:cxn ang="T9">
                                <a:pos x="T2" y="T3"/>
                              </a:cxn>
                              <a:cxn ang="T10">
                                <a:pos x="T4" y="T5"/>
                              </a:cxn>
                              <a:cxn ang="T11">
                                <a:pos x="T6" y="T7"/>
                              </a:cxn>
                            </a:cxnLst>
                            <a:rect l="T12" t="T13" r="T14" b="T15"/>
                            <a:pathLst>
                              <a:path w="21600" h="21600">
                                <a:moveTo>
                                  <a:pt x="0" y="0"/>
                                </a:moveTo>
                                <a:lnTo>
                                  <a:pt x="5400" y="21600"/>
                                </a:lnTo>
                                <a:lnTo>
                                  <a:pt x="16200" y="21600"/>
                                </a:lnTo>
                                <a:lnTo>
                                  <a:pt x="21600" y="0"/>
                                </a:lnTo>
                                <a:lnTo>
                                  <a:pt x="0" y="0"/>
                                </a:lnTo>
                                <a:close/>
                              </a:path>
                            </a:pathLst>
                          </a:custGeom>
                          <a:noFill/>
                          <a:ln w="9525">
                            <a:solidFill>
                              <a:srgbClr val="A5A5A5"/>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0EF03BCA" id="Group 8" o:spid="_x0000_s1037" style="position:absolute;margin-left:0;margin-top:7.15pt;width:33pt;height:25.35pt;z-index:251671552;mso-position-horizontal-relative:margin;mso-position-vertical-relative:bottom-margin-area" coordsize="660,50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" o:allowincell="f">
              <v:shapetype id="_x0000_t4" coordsize="21600,21600" o:spt="4" path="m10800,l,10800,10800,21600,21600,10800xe">
                <v:stroke joinstyle="miter"/>
                <v:path gradientshapeok="t" o:connecttype="rect" textboxrect="5400,5400,16200,16200"/>
              </v:shapetype>
              <v:shape id="AutoShape 88" o:spid="_x0000_s1038" type="#_x0000_t4" style="position:absolute;left:62;width:536;height:50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NBH3MMA&#10;AADaAAAADwAAAGRycy9kb3ducmV2LnhtbESPQWvCQBSE74X+h+UVvNWN2pYaXUUEodR6MBZ6fWRf&#10;k9Ds25h9TeK/d4VCj8PMfMMs14OrVUdtqDwbmIwTUMS5txUXBj5Pu8dXUEGQLdaeycCFAqxX93dL&#10;TK3v+UhdJoWKEA4pGihFmlTrkJfkMIx9Qxy9b986lCjbQtsW+wh3tZ4myYt2WHFcKLGhbUn5T/br&#10;DHzsZ/w8mTXdey+ZfBWVfTqfDsaMHobNApTQIP/hv/abNTCH25V4A/TqC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3NBH3MMAAADaAAAADwAAAAAAAAAAAAAAAACYAgAAZHJzL2Rv&#10;d25yZXYueG1sUEsFBgAAAAAEAAQA9QAAAIgDAAAAAA==&#10;" filled="f" strokecolor="#a5a5a5"/>
              <v:rect id="Rectangle 10" o:spid="_x0000_s1039" style="position:absolute;left:117;top:66;width:427;height:37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KCKLsUA&#10;AADbAAAADwAAAGRycy9kb3ducmV2LnhtbESPQWvDMAyF74P9B6PBbqvTHUZJ65ZSKOyytctyaG8i&#10;VuOQWA6x12T99dVhsJvEe3rv02oz+U5daYhNYAPzWQaKuAq24dpA+b1/WYCKCdliF5gM/FKEzfrx&#10;YYW5DSN/0bVItZIQjjkacCn1udaxcuQxzkJPLNolDB6TrEOt7YCjhPtOv2bZm/bYsDQ47GnnqGqL&#10;H2/geDqMxbmNFpuy7Q63T/dxW0zGPD9N2yWoRFP6N/9dv1vBF3r5RQbQ6z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QoIouxQAAANsAAAAPAAAAAAAAAAAAAAAAAJgCAABkcnMv&#10;ZG93bnJldi54bWxQSwUGAAAAAAQABAD1AAAAigMAAAAA&#10;" filled="f" strokecolor="#a5a5a5"/>
              <v:shapetype id="_x0000_t202" coordsize="21600,21600" o:spt="202" path="m,l,21600r21600,l21600,xe">
                <v:stroke joinstyle="miter"/>
                <v:path gradientshapeok="t" o:connecttype="rect"/>
              </v:shapetype>
              <v:shape id="Text Box 90" o:spid="_x0000_s1040" type="#_x0000_t202" style="position:absolute;top:89;width:660;height:33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rULTsAA&#10;AADbAAAADwAAAGRycy9kb3ducmV2LnhtbERPTYvCMBC9C/sfwix4kTWtB9FqFBEWPS2oPXicbcY2&#10;2ExKk63tv98Igrd5vM9Zb3tbi45abxwrSKcJCOLCacOlgvzy/bUA4QOyxtoxKRjIw3bzMVpjpt2D&#10;T9SdQyliCPsMFVQhNJmUvqjIop+6hjhyN9daDBG2pdQtPmK4reUsSebSouHYUGFD+4qK+/nPKpgs&#10;778/eLseujDsUzM3SdMNuVLjz363AhGoD2/xy33UcX4Kz1/iAXLzD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zrULTsAAAADbAAAADwAAAAAAAAAAAAAAAACYAgAAZHJzL2Rvd25y&#10;ZXYueG1sUEsFBgAAAAAEAAQA9QAAAIUDAAAAAA==&#10;" filled="f" stroked="f">
                <v:textbox inset="0,2.16pt,0,0">
                  <w:txbxContent>
                    <w:p w14:paraId="1D290525" w14:textId="77777777" w:rsidR="00AB66CB" w:rsidRPr="00605EFD" w:rsidRDefault="00AB66CB" w:rsidP="00AB66CB">
                      <w:pPr>
                        <w:spacing w:after="0" w:line="240" w:lineRule="auto"/>
                        <w:jc w:val="center"/>
                        <w:rPr>
                          <w:rFonts w:ascii="Times New Roman" w:hAnsi="Times New Roman" w:cs="Times New Roman"/>
                          <w:color w:val="17365D"/>
                          <w:sz w:val="24"/>
                          <w:szCs w:val="24"/>
                        </w:rPr>
                      </w:pPr>
                      <w:r w:rsidRPr="00605EFD">
                        <w:rPr>
                          <w:rFonts w:ascii="Times New Roman" w:hAnsi="Times New Roman" w:cs="Times New Roman"/>
                          <w:sz w:val="24"/>
                          <w:szCs w:val="24"/>
                        </w:rPr>
                        <w:fldChar w:fldCharType="begin"/>
                      </w:r>
                      <w:r w:rsidRPr="00605EFD">
                        <w:rPr>
                          <w:rFonts w:ascii="Times New Roman" w:hAnsi="Times New Roman" w:cs="Times New Roman"/>
                          <w:sz w:val="24"/>
                          <w:szCs w:val="24"/>
                        </w:rPr>
                        <w:instrText xml:space="preserve"> PAGE   \* MERGEFORMAT </w:instrText>
                      </w:r>
                      <w:r w:rsidRPr="00605EFD">
                        <w:rPr>
                          <w:rFonts w:ascii="Times New Roman" w:hAnsi="Times New Roman" w:cs="Times New Roman"/>
                          <w:sz w:val="24"/>
                          <w:szCs w:val="24"/>
                        </w:rPr>
                        <w:fldChar w:fldCharType="separate"/>
                      </w:r>
                      <w:r w:rsidR="004F612E" w:rsidRPr="004F612E">
                        <w:rPr>
                          <w:rFonts w:ascii="Times New Roman" w:hAnsi="Times New Roman" w:cs="Times New Roman"/>
                          <w:noProof/>
                          <w:color w:val="17365D"/>
                          <w:sz w:val="24"/>
                          <w:szCs w:val="24"/>
                        </w:rPr>
                        <w:t>393</w:t>
                      </w:r>
                      <w:r w:rsidRPr="00605EFD">
                        <w:rPr>
                          <w:rFonts w:ascii="Times New Roman" w:hAnsi="Times New Roman" w:cs="Times New Roman"/>
                          <w:noProof/>
                          <w:color w:val="17365D"/>
                          <w:sz w:val="24"/>
                          <w:szCs w:val="24"/>
                        </w:rPr>
                        <w:fldChar w:fldCharType="end"/>
                      </w:r>
                    </w:p>
                  </w:txbxContent>
                </v:textbox>
              </v:shape>
              <v:group id="Group 12" o:spid="_x0000_s1041" style="position:absolute;left:44;top:97;width:571;height:314" coordorigin="44,97" coordsize="682,37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">
                <v:shape id="AutoShape 92" o:spid="_x0000_s1042" style="position:absolute;left:121;top:20;width:375;height:530;rotation:-90;visibility:visible;mso-wrap-style:square;v-text-anchor:top" coordsize="21600,216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v8fw8IA&#10;AADbAAAADwAAAGRycy9kb3ducmV2LnhtbERPTWvCQBC9F/wPywje6kYFqamrVEUR7KVRD70N2ekm&#10;mJ2N2TXGf+8WCr3N433OfNnZSrTU+NKxgtEwAUGcO12yUXA6bl/fQPiArLFyTAoe5GG56L3MMdXu&#10;zl/UZsGIGMI+RQVFCHUqpc8LsuiHriaO3I9rLIYIGyN1g/cYbis5TpKptFhybCiwpnVB+SW7WQXX&#10;nUnOJz37zFaTy8xsvzeHdrVRatDvPt5BBOrCv/jPvddx/gR+f4kHyMUT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G/x/DwgAAANsAAAAPAAAAAAAAAAAAAAAAAJgCAABkcnMvZG93&#10;bnJldi54bWxQSwUGAAAAAAQABAD1AAAAhwMAAAAA&#10;" path="m,l5400,21600r10800,l21600,,,xe" filled="f" strokecolor="#a5a5a5">
                  <v:stroke joinstyle="miter"/>
                  <v:path o:connecttype="custom" o:connectlocs="6,7;3,13;1,7;3,0" o:connectangles="0,0,0,0" textboxrect="4493,4483,17107,17117"/>
                </v:shape>
                <v:shape id="AutoShape 93" o:spid="_x0000_s1043" style="position:absolute;left:273;top:20;width:375;height:530;rotation:-90;flip:x;visibility:visible;mso-wrap-style:square;v-text-anchor:top" coordsize="21600,216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mrIecAA&#10;AADbAAAADwAAAGRycy9kb3ducmV2LnhtbERPTWsCMRC9F/wPYYTeataiRVajyKrFq9tevA2bcTe4&#10;mSxJ6m77640g9DaP9zmrzWBbcSMfjGMF00kGgrhy2nCt4Pvr8LYAESKyxtYxKfilAJv16GWFuXY9&#10;n+hWxlqkEA45Kmhi7HIpQ9WQxTBxHXHiLs5bjAn6WmqPfQq3rXzPsg9p0XBqaLCjoqHqWv5YBd30&#10;OPSFPxfzz3ZXL05/5X5vjFKv42G7BBFpiP/ip/uo0/wZPH5JB8j1H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7mrIecAAAADbAAAADwAAAAAAAAAAAAAAAACYAgAAZHJzL2Rvd25y&#10;ZXYueG1sUEsFBgAAAAAEAAQA9QAAAIUDAAAAAA==&#10;" path="m,l5400,21600r10800,l21600,,,xe" filled="f" strokecolor="#a5a5a5">
                  <v:stroke joinstyle="miter"/>
                  <v:path o:connecttype="custom" o:connectlocs="6,7;3,13;1,7;3,0" o:connectangles="0,0,0,0" textboxrect="4493,4483,17107,17117"/>
                </v:shape>
              </v:group>
              <w10:wrap anchorx="margin" anchory="margin"/>
            </v:group>
          </w:pict>
        </mc:Fallback>
      </mc:AlternateContent>
    </w:r>
    <w:r w:rsidRPr="000F3B06">
      <w:rPr>
        <w:rFonts w:ascii="Times New Roman" w:eastAsia="Times New Roman" w:hAnsi="Times New Roman" w:cs="Times New Roman"/>
        <w:color w:val="000000"/>
        <w:sz w:val="24"/>
        <w:szCs w:val="24"/>
        <w:lang w:eastAsia="zh-CN"/>
      </w:rPr>
      <w:tab/>
      <w:t>Fakultas Keguruan dan Ilmu Pendidikan</w:t>
    </w:r>
  </w:p>
  <w:p w14:paraId="0B7E1075" w14:textId="1B336150" w:rsidR="009621FB" w:rsidRPr="00AB66CB" w:rsidRDefault="009621FB" w:rsidP="00AB66CB">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F89AA47" w14:textId="77777777" w:rsidR="00FF6CD4" w:rsidRDefault="00FF6CD4">
      <w:pPr>
        <w:spacing w:after="0" w:line="240" w:lineRule="auto"/>
      </w:pPr>
      <w:r>
        <w:separator/>
      </w:r>
    </w:p>
  </w:footnote>
  <w:footnote w:type="continuationSeparator" w:id="0">
    <w:p w14:paraId="4CE4E3BA" w14:textId="77777777" w:rsidR="00FF6CD4" w:rsidRDefault="00FF6CD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42B0787" w14:textId="77777777" w:rsidR="00AB66CB" w:rsidRPr="00540153" w:rsidRDefault="00AB66CB" w:rsidP="00AB66CB">
    <w:pPr>
      <w:pBdr>
        <w:top w:val="nil"/>
        <w:left w:val="nil"/>
        <w:bottom w:val="nil"/>
        <w:right w:val="nil"/>
        <w:between w:val="nil"/>
      </w:pBdr>
      <w:tabs>
        <w:tab w:val="center" w:pos="4513"/>
        <w:tab w:val="right" w:pos="9026"/>
      </w:tabs>
      <w:spacing w:after="0" w:line="240" w:lineRule="auto"/>
      <w:rPr>
        <w:noProof/>
        <w:lang w:val="en-US" w:eastAsia="en-US"/>
      </w:rPr>
    </w:pPr>
    <w:r w:rsidRPr="00540153">
      <w:rPr>
        <w:noProof/>
        <w:lang w:val="en-US" w:eastAsia="en-US"/>
      </w:rPr>
      <mc:AlternateContent>
        <mc:Choice Requires="wps">
          <w:drawing>
            <wp:anchor distT="0" distB="0" distL="114300" distR="114300" simplePos="0" relativeHeight="251675648" behindDoc="0" locked="0" layoutInCell="1" allowOverlap="1" wp14:anchorId="51CC94F1" wp14:editId="307AC5A8">
              <wp:simplePos x="0" y="0"/>
              <wp:positionH relativeFrom="column">
                <wp:posOffset>-10795</wp:posOffset>
              </wp:positionH>
              <wp:positionV relativeFrom="paragraph">
                <wp:posOffset>-60960</wp:posOffset>
              </wp:positionV>
              <wp:extent cx="5694680" cy="530225"/>
              <wp:effectExtent l="0" t="0" r="20320" b="22225"/>
              <wp:wrapNone/>
              <wp:docPr id="154" name="Rectangle 15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694680" cy="530225"/>
                      </a:xfrm>
                      <a:prstGeom prst="rect">
                        <a:avLst/>
                      </a:prstGeom>
                      <a:noFill/>
                      <a:ln w="127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margin">
                <wp14:pctWidth>0</wp14:pctWidth>
              </wp14:sizeRelH>
              <wp14:sizeRelV relativeFrom="page">
                <wp14:pctHeight>0</wp14:pctHeight>
              </wp14:sizeRelV>
            </wp:anchor>
          </w:drawing>
        </mc:Choice>
        <mc:Fallback>
          <w:pict>
            <v:rect w14:anchorId="617D5662" id="Rectangle 154" o:spid="_x0000_s1026" style="position:absolute;margin-left:-.85pt;margin-top:-4.8pt;width:448.4pt;height:41.7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" filled="f" strokeweight="1pt"/>
          </w:pict>
        </mc:Fallback>
      </mc:AlternateContent>
    </w:r>
    <w:r w:rsidRPr="00540153">
      <w:rPr>
        <w:noProof/>
        <w:lang w:val="en-US" w:eastAsia="en-US"/>
      </w:rPr>
      <mc:AlternateContent>
        <mc:Choice Requires="wps">
          <w:drawing>
            <wp:anchor distT="0" distB="0" distL="114300" distR="114300" simplePos="0" relativeHeight="251676672" behindDoc="0" locked="0" layoutInCell="1" allowOverlap="1" wp14:anchorId="70FD8B48" wp14:editId="49D52D69">
              <wp:simplePos x="0" y="0"/>
              <wp:positionH relativeFrom="column">
                <wp:posOffset>1656715</wp:posOffset>
              </wp:positionH>
              <wp:positionV relativeFrom="paragraph">
                <wp:posOffset>-18415</wp:posOffset>
              </wp:positionV>
              <wp:extent cx="3987165" cy="456565"/>
              <wp:effectExtent l="57150" t="38100" r="70485" b="95885"/>
              <wp:wrapNone/>
              <wp:docPr id="152" name="Text Box 15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987165" cy="456565"/>
                      </a:xfrm>
                      <a:prstGeom prst="rect">
                        <a:avLst/>
                      </a:prstGeom>
                      <a:gradFill rotWithShape="1">
                        <a:gsLst>
                          <a:gs pos="0">
                            <a:srgbClr val="4BACC6">
                              <a:tint val="50000"/>
                              <a:satMod val="300000"/>
                            </a:srgbClr>
                          </a:gs>
                          <a:gs pos="35000">
                            <a:srgbClr val="4BACC6">
                              <a:tint val="37000"/>
                              <a:satMod val="300000"/>
                            </a:srgbClr>
                          </a:gs>
                          <a:gs pos="100000">
                            <a:srgbClr val="4BACC6">
                              <a:tint val="15000"/>
                              <a:satMod val="350000"/>
                            </a:srgbClr>
                          </a:gs>
                        </a:gsLst>
                        <a:lin ang="16200000" scaled="1"/>
                      </a:gradFill>
                      <a:ln w="9525" cap="flat" cmpd="sng" algn="ctr">
                        <a:solidFill>
                          <a:srgbClr val="4BACC6">
                            <a:shade val="95000"/>
                            <a:satMod val="105000"/>
                          </a:srgbClr>
                        </a:solidFill>
                        <a:prstDash val="solid"/>
                      </a:ln>
                      <a:effectLst>
                        <a:outerShdw blurRad="40000" dist="20000" dir="5400000" rotWithShape="0">
                          <a:srgbClr val="000000">
                            <a:alpha val="38000"/>
                          </a:srgbClr>
                        </a:outerShdw>
                      </a:effectLst>
                    </wps:spPr>
                    <wps:txbx>
                      <w:txbxContent>
                        <w:p w14:paraId="22A43544" w14:textId="77777777" w:rsidR="00AB66CB" w:rsidRDefault="00AB66CB" w:rsidP="00AB66CB">
                          <w:pPr>
                            <w:spacing w:after="0" w:line="240" w:lineRule="auto"/>
                            <w:rPr>
                              <w:rFonts w:ascii="Times New Roman" w:hAnsi="Times New Roman" w:cs="Times New Roman"/>
                              <w:noProof/>
                              <w:sz w:val="24"/>
                              <w:szCs w:val="24"/>
                            </w:rPr>
                          </w:pPr>
                          <w:r>
                            <w:rPr>
                              <w:rFonts w:ascii="Times New Roman" w:hAnsi="Times New Roman" w:cs="Times New Roman"/>
                              <w:noProof/>
                              <w:sz w:val="24"/>
                              <w:szCs w:val="24"/>
                            </w:rPr>
                            <w:t>BAHTERA INDONESIA:</w:t>
                          </w:r>
                        </w:p>
                        <w:p w14:paraId="109C25EE" w14:textId="77777777" w:rsidR="00AB66CB" w:rsidRDefault="00AB66CB" w:rsidP="00AB66CB">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Jurnal Penelitian </w:t>
                          </w:r>
                          <w:r>
                            <w:rPr>
                              <w:rFonts w:ascii="Times New Roman" w:hAnsi="Times New Roman" w:cs="Times New Roman"/>
                              <w:sz w:val="24"/>
                              <w:szCs w:val="24"/>
                              <w:lang w:val="en-US"/>
                            </w:rPr>
                            <w:t xml:space="preserve">Pendidikan </w:t>
                          </w:r>
                          <w:r>
                            <w:rPr>
                              <w:rFonts w:ascii="Times New Roman" w:hAnsi="Times New Roman" w:cs="Times New Roman"/>
                              <w:sz w:val="24"/>
                              <w:szCs w:val="24"/>
                            </w:rPr>
                            <w:t>Bahasa dan Sastra Indonesia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0FD8B48" id="_x0000_t202" coordsize="21600,21600" o:spt="202" path="m,l,21600r21600,l21600,xe">
              <v:stroke joinstyle="miter"/>
              <v:path gradientshapeok="t" o:connecttype="rect"/>
            </v:shapetype>
            <v:shape id="Text Box 152" o:spid="_x0000_s1026" type="#_x0000_t202" style="position:absolute;margin-left:130.45pt;margin-top:-1.45pt;width:313.95pt;height:35.9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" fillcolor="#9eeaff" strokecolor="#46aac5">
              <v:fill color2="#e4f9ff" rotate="t" angle="180" colors="0 #9eeaff;22938f #bbefff;1 #e4f9ff" focus="100%" type="gradient"/>
              <v:shadow on="t" color="black" opacity="24903f" origin=",.5" offset="0,.55556mm"/>
              <v:path arrowok="t"/>
              <v:textbox>
                <w:txbxContent>
                  <w:p w14:paraId="22A43544" w14:textId="77777777" w:rsidR="00AB66CB" w:rsidRDefault="00AB66CB" w:rsidP="00AB66CB">
                    <w:pPr>
                      <w:spacing w:after="0" w:line="240" w:lineRule="auto"/>
                      <w:rPr>
                        <w:rFonts w:ascii="Times New Roman" w:hAnsi="Times New Roman" w:cs="Times New Roman"/>
                        <w:noProof/>
                        <w:sz w:val="24"/>
                        <w:szCs w:val="24"/>
                      </w:rPr>
                    </w:pPr>
                    <w:r>
                      <w:rPr>
                        <w:rFonts w:ascii="Times New Roman" w:hAnsi="Times New Roman" w:cs="Times New Roman"/>
                        <w:noProof/>
                        <w:sz w:val="24"/>
                        <w:szCs w:val="24"/>
                      </w:rPr>
                      <w:t>BAHTERA INDONESIA:</w:t>
                    </w:r>
                  </w:p>
                  <w:p w14:paraId="109C25EE" w14:textId="77777777" w:rsidR="00AB66CB" w:rsidRDefault="00AB66CB" w:rsidP="00AB66CB">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Jurnal Penelitian </w:t>
                    </w:r>
                    <w:r>
                      <w:rPr>
                        <w:rFonts w:ascii="Times New Roman" w:hAnsi="Times New Roman" w:cs="Times New Roman"/>
                        <w:sz w:val="24"/>
                        <w:szCs w:val="24"/>
                        <w:lang w:val="en-US"/>
                      </w:rPr>
                      <w:t xml:space="preserve">Pendidikan </w:t>
                    </w:r>
                    <w:r>
                      <w:rPr>
                        <w:rFonts w:ascii="Times New Roman" w:hAnsi="Times New Roman" w:cs="Times New Roman"/>
                        <w:sz w:val="24"/>
                        <w:szCs w:val="24"/>
                      </w:rPr>
                      <w:t>Bahasa dan Sastra Indonesia</w:t>
                    </w:r>
                  </w:p>
                </w:txbxContent>
              </v:textbox>
            </v:shape>
          </w:pict>
        </mc:Fallback>
      </mc:AlternateContent>
    </w:r>
    <w:r w:rsidRPr="00540153">
      <w:rPr>
        <w:noProof/>
        <w:lang w:val="en-US" w:eastAsia="en-US"/>
      </w:rPr>
      <mc:AlternateContent>
        <mc:Choice Requires="wps">
          <w:drawing>
            <wp:anchor distT="0" distB="0" distL="114300" distR="114300" simplePos="0" relativeHeight="251677696" behindDoc="1" locked="0" layoutInCell="1" allowOverlap="1" wp14:anchorId="123BF07C" wp14:editId="208588A2">
              <wp:simplePos x="0" y="0"/>
              <wp:positionH relativeFrom="column">
                <wp:posOffset>20320</wp:posOffset>
              </wp:positionH>
              <wp:positionV relativeFrom="paragraph">
                <wp:posOffset>-17780</wp:posOffset>
              </wp:positionV>
              <wp:extent cx="1577340" cy="456565"/>
              <wp:effectExtent l="57150" t="38100" r="80010" b="95885"/>
              <wp:wrapNone/>
              <wp:docPr id="153" name="Text Box 1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77340" cy="456565"/>
                      </a:xfrm>
                      <a:prstGeom prst="rect">
                        <a:avLst/>
                      </a:prstGeom>
                      <a:gradFill rotWithShape="1">
                        <a:gsLst>
                          <a:gs pos="0">
                            <a:srgbClr val="C0504D">
                              <a:tint val="50000"/>
                              <a:satMod val="300000"/>
                            </a:srgbClr>
                          </a:gs>
                          <a:gs pos="35000">
                            <a:srgbClr val="C0504D">
                              <a:tint val="37000"/>
                              <a:satMod val="300000"/>
                            </a:srgbClr>
                          </a:gs>
                          <a:gs pos="100000">
                            <a:srgbClr val="C0504D">
                              <a:tint val="15000"/>
                              <a:satMod val="350000"/>
                            </a:srgbClr>
                          </a:gs>
                        </a:gsLst>
                        <a:lin ang="16200000" scaled="1"/>
                      </a:gradFill>
                      <a:ln w="9525" cap="flat" cmpd="sng" algn="ctr">
                        <a:solidFill>
                          <a:srgbClr val="C0504D">
                            <a:shade val="95000"/>
                            <a:satMod val="105000"/>
                          </a:srgbClr>
                        </a:solidFill>
                        <a:prstDash val="solid"/>
                      </a:ln>
                      <a:effectLst>
                        <a:outerShdw blurRad="40000" dist="20000" dir="5400000" rotWithShape="0">
                          <a:srgbClr val="000000">
                            <a:alpha val="38000"/>
                          </a:srgbClr>
                        </a:outerShdw>
                      </a:effectLst>
                    </wps:spPr>
                    <wps:txbx>
                      <w:txbxContent>
                        <w:p w14:paraId="5167E617" w14:textId="77777777" w:rsidR="00AB66CB" w:rsidRDefault="00AB66CB" w:rsidP="00AB66CB">
                          <w:pPr>
                            <w:spacing w:after="0" w:line="240" w:lineRule="auto"/>
                            <w:rPr>
                              <w:rFonts w:ascii="Times New Roman" w:hAnsi="Times New Roman" w:cs="Times New Roman"/>
                              <w:noProof/>
                            </w:rPr>
                          </w:pPr>
                          <w:r>
                            <w:rPr>
                              <w:rFonts w:ascii="Times New Roman" w:hAnsi="Times New Roman" w:cs="Times New Roman"/>
                              <w:noProof/>
                              <w:lang w:val="en-US"/>
                            </w:rPr>
                            <w:t>I</w:t>
                          </w:r>
                          <w:r>
                            <w:rPr>
                              <w:rFonts w:ascii="Times New Roman" w:hAnsi="Times New Roman" w:cs="Times New Roman"/>
                              <w:noProof/>
                            </w:rPr>
                            <w:t>SSN 2541-3252</w:t>
                          </w:r>
                        </w:p>
                        <w:p w14:paraId="19F2D6E6" w14:textId="77777777" w:rsidR="00AB66CB" w:rsidRDefault="00AB66CB" w:rsidP="00AB66CB">
                          <w:pPr>
                            <w:spacing w:after="0" w:line="240" w:lineRule="auto"/>
                            <w:rPr>
                              <w:rFonts w:ascii="Times New Roman" w:hAnsi="Times New Roman" w:cs="Times New Roman"/>
                              <w:lang w:val="en-US"/>
                            </w:rPr>
                          </w:pPr>
                          <w:r>
                            <w:rPr>
                              <w:rFonts w:ascii="Times New Roman" w:hAnsi="Times New Roman" w:cs="Times New Roman"/>
                            </w:rPr>
                            <w:t>Vol.</w:t>
                          </w:r>
                          <w:r>
                            <w:rPr>
                              <w:rFonts w:ascii="Times New Roman" w:hAnsi="Times New Roman" w:cs="Times New Roman"/>
                              <w:lang w:val="en-US"/>
                            </w:rPr>
                            <w:t>1</w:t>
                          </w:r>
                          <w:r>
                            <w:rPr>
                              <w:rFonts w:ascii="Times New Roman" w:hAnsi="Times New Roman" w:cs="Times New Roman"/>
                            </w:rPr>
                            <w:t>1,</w:t>
                          </w:r>
                          <w:r>
                            <w:rPr>
                              <w:rFonts w:ascii="Times New Roman" w:hAnsi="Times New Roman" w:cs="Times New Roman"/>
                              <w:lang w:val="en-US"/>
                            </w:rPr>
                            <w:t xml:space="preserve"> </w:t>
                          </w:r>
                          <w:r>
                            <w:rPr>
                              <w:rFonts w:ascii="Times New Roman" w:hAnsi="Times New Roman" w:cs="Times New Roman"/>
                            </w:rPr>
                            <w:t>No.</w:t>
                          </w:r>
                          <w:r>
                            <w:rPr>
                              <w:rFonts w:ascii="Times New Roman" w:hAnsi="Times New Roman" w:cs="Times New Roman"/>
                              <w:lang w:val="en-US"/>
                            </w:rPr>
                            <w:t>2, Sep</w:t>
                          </w:r>
                          <w:r>
                            <w:rPr>
                              <w:rFonts w:ascii="Times New Roman" w:hAnsi="Times New Roman" w:cs="Times New Roman"/>
                            </w:rPr>
                            <w:t>.</w:t>
                          </w:r>
                          <w:r>
                            <w:rPr>
                              <w:rFonts w:ascii="Times New Roman" w:hAnsi="Times New Roman" w:cs="Times New Roman"/>
                              <w:lang w:val="en-US"/>
                            </w:rPr>
                            <w:t xml:space="preserve"> 20</w:t>
                          </w:r>
                          <w:r>
                            <w:rPr>
                              <w:rFonts w:ascii="Times New Roman" w:hAnsi="Times New Roman" w:cs="Times New Roman"/>
                            </w:rPr>
                            <w:t>26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23BF07C" id="Text Box 153" o:spid="_x0000_s1027" type="#_x0000_t202" style="position:absolute;margin-left:1.6pt;margin-top:-1.4pt;width:124.2pt;height:35.95pt;z-index:-251638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" fillcolor="#ffa2a1" strokecolor="#be4b48">
              <v:fill color2="#ffe5e5" rotate="t" angle="180" colors="0 #ffa2a1;22938f #ffbebd;1 #ffe5e5" focus="100%" type="gradient"/>
              <v:shadow on="t" color="black" opacity="24903f" origin=",.5" offset="0,.55556mm"/>
              <v:path arrowok="t"/>
              <v:textbox>
                <w:txbxContent>
                  <w:p w14:paraId="5167E617" w14:textId="77777777" w:rsidR="00AB66CB" w:rsidRDefault="00AB66CB" w:rsidP="00AB66CB">
                    <w:pPr>
                      <w:spacing w:after="0" w:line="240" w:lineRule="auto"/>
                      <w:rPr>
                        <w:rFonts w:ascii="Times New Roman" w:hAnsi="Times New Roman" w:cs="Times New Roman"/>
                        <w:noProof/>
                      </w:rPr>
                    </w:pPr>
                    <w:r>
                      <w:rPr>
                        <w:rFonts w:ascii="Times New Roman" w:hAnsi="Times New Roman" w:cs="Times New Roman"/>
                        <w:noProof/>
                        <w:lang w:val="en-US"/>
                      </w:rPr>
                      <w:t>I</w:t>
                    </w:r>
                    <w:r>
                      <w:rPr>
                        <w:rFonts w:ascii="Times New Roman" w:hAnsi="Times New Roman" w:cs="Times New Roman"/>
                        <w:noProof/>
                      </w:rPr>
                      <w:t>SSN 2541-3252</w:t>
                    </w:r>
                  </w:p>
                  <w:p w14:paraId="19F2D6E6" w14:textId="77777777" w:rsidR="00AB66CB" w:rsidRDefault="00AB66CB" w:rsidP="00AB66CB">
                    <w:pPr>
                      <w:spacing w:after="0" w:line="240" w:lineRule="auto"/>
                      <w:rPr>
                        <w:rFonts w:ascii="Times New Roman" w:hAnsi="Times New Roman" w:cs="Times New Roman"/>
                        <w:lang w:val="en-US"/>
                      </w:rPr>
                    </w:pPr>
                    <w:r>
                      <w:rPr>
                        <w:rFonts w:ascii="Times New Roman" w:hAnsi="Times New Roman" w:cs="Times New Roman"/>
                      </w:rPr>
                      <w:t>Vol.</w:t>
                    </w:r>
                    <w:r>
                      <w:rPr>
                        <w:rFonts w:ascii="Times New Roman" w:hAnsi="Times New Roman" w:cs="Times New Roman"/>
                        <w:lang w:val="en-US"/>
                      </w:rPr>
                      <w:t>1</w:t>
                    </w:r>
                    <w:r>
                      <w:rPr>
                        <w:rFonts w:ascii="Times New Roman" w:hAnsi="Times New Roman" w:cs="Times New Roman"/>
                      </w:rPr>
                      <w:t>1,</w:t>
                    </w:r>
                    <w:r>
                      <w:rPr>
                        <w:rFonts w:ascii="Times New Roman" w:hAnsi="Times New Roman" w:cs="Times New Roman"/>
                        <w:lang w:val="en-US"/>
                      </w:rPr>
                      <w:t xml:space="preserve"> </w:t>
                    </w:r>
                    <w:r>
                      <w:rPr>
                        <w:rFonts w:ascii="Times New Roman" w:hAnsi="Times New Roman" w:cs="Times New Roman"/>
                      </w:rPr>
                      <w:t>No.</w:t>
                    </w:r>
                    <w:r>
                      <w:rPr>
                        <w:rFonts w:ascii="Times New Roman" w:hAnsi="Times New Roman" w:cs="Times New Roman"/>
                        <w:lang w:val="en-US"/>
                      </w:rPr>
                      <w:t>2, Sep</w:t>
                    </w:r>
                    <w:r>
                      <w:rPr>
                        <w:rFonts w:ascii="Times New Roman" w:hAnsi="Times New Roman" w:cs="Times New Roman"/>
                      </w:rPr>
                      <w:t>.</w:t>
                    </w:r>
                    <w:r>
                      <w:rPr>
                        <w:rFonts w:ascii="Times New Roman" w:hAnsi="Times New Roman" w:cs="Times New Roman"/>
                        <w:lang w:val="en-US"/>
                      </w:rPr>
                      <w:t xml:space="preserve"> 20</w:t>
                    </w:r>
                    <w:r>
                      <w:rPr>
                        <w:rFonts w:ascii="Times New Roman" w:hAnsi="Times New Roman" w:cs="Times New Roman"/>
                      </w:rPr>
                      <w:t>26</w:t>
                    </w:r>
                  </w:p>
                </w:txbxContent>
              </v:textbox>
            </v:shape>
          </w:pict>
        </mc:Fallback>
      </mc:AlternateContent>
    </w:r>
  </w:p>
  <w:p w14:paraId="7F630A0E" w14:textId="77777777" w:rsidR="009621FB" w:rsidRDefault="009621FB">
    <w:pPr>
      <w:pBdr>
        <w:top w:val="nil"/>
        <w:left w:val="nil"/>
        <w:bottom w:val="nil"/>
        <w:right w:val="nil"/>
        <w:between w:val="nil"/>
      </w:pBdr>
      <w:tabs>
        <w:tab w:val="center" w:pos="4513"/>
        <w:tab w:val="right" w:pos="9026"/>
      </w:tabs>
      <w:spacing w:after="0" w:line="240" w:lineRule="auto"/>
      <w:rPr>
        <w:color w:val="000000"/>
      </w:rPr>
    </w:pPr>
  </w:p>
  <w:p w14:paraId="1585C28F" w14:textId="77777777" w:rsidR="009621FB" w:rsidRDefault="009621FB">
    <w:pPr>
      <w:pBdr>
        <w:top w:val="nil"/>
        <w:left w:val="nil"/>
        <w:bottom w:val="nil"/>
        <w:right w:val="nil"/>
        <w:between w:val="nil"/>
      </w:pBdr>
      <w:tabs>
        <w:tab w:val="center" w:pos="4513"/>
        <w:tab w:val="right" w:pos="9026"/>
      </w:tabs>
      <w:spacing w:after="0" w:line="240" w:lineRule="auto"/>
      <w:rPr>
        <w:color w:val="000000"/>
      </w:rPr>
    </w:pPr>
  </w:p>
  <w:p w14:paraId="4785AB03" w14:textId="77777777" w:rsidR="009621FB" w:rsidRDefault="009621FB">
    <w:pPr>
      <w:pBdr>
        <w:top w:val="nil"/>
        <w:left w:val="nil"/>
        <w:bottom w:val="nil"/>
        <w:right w:val="nil"/>
        <w:between w:val="nil"/>
      </w:pBdr>
      <w:tabs>
        <w:tab w:val="center" w:pos="4513"/>
        <w:tab w:val="right" w:pos="9026"/>
      </w:tabs>
      <w:spacing w:after="0" w:line="240" w:lineRule="auto"/>
      <w:rPr>
        <w:color w:val="000000"/>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F34881D" w14:textId="77777777" w:rsidR="00AB66CB" w:rsidRPr="00EE6D5B" w:rsidRDefault="00AB66CB" w:rsidP="00AB66CB">
    <w:pPr>
      <w:pBdr>
        <w:top w:val="nil"/>
        <w:left w:val="nil"/>
        <w:bottom w:val="nil"/>
        <w:right w:val="nil"/>
        <w:between w:val="nil"/>
      </w:pBdr>
      <w:tabs>
        <w:tab w:val="center" w:pos="4513"/>
        <w:tab w:val="right" w:pos="9026"/>
      </w:tabs>
      <w:spacing w:after="0" w:line="240" w:lineRule="auto"/>
      <w:rPr>
        <w:noProof/>
        <w:lang w:val="en-US" w:eastAsia="en-US"/>
      </w:rPr>
    </w:pPr>
    <w:r w:rsidRPr="00EE6D5B">
      <w:rPr>
        <w:noProof/>
        <w:lang w:val="en-US" w:eastAsia="en-US"/>
      </w:rPr>
      <mc:AlternateContent>
        <mc:Choice Requires="wps">
          <w:drawing>
            <wp:anchor distT="0" distB="0" distL="114300" distR="114300" simplePos="0" relativeHeight="251668480" behindDoc="0" locked="0" layoutInCell="1" allowOverlap="1" wp14:anchorId="2D5696A1" wp14:editId="6DDD6D03">
              <wp:simplePos x="0" y="0"/>
              <wp:positionH relativeFrom="column">
                <wp:posOffset>-10795</wp:posOffset>
              </wp:positionH>
              <wp:positionV relativeFrom="paragraph">
                <wp:posOffset>-60960</wp:posOffset>
              </wp:positionV>
              <wp:extent cx="5694680" cy="530225"/>
              <wp:effectExtent l="0" t="0" r="20320" b="22225"/>
              <wp:wrapNone/>
              <wp:docPr id="21" name="Rectangle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694680" cy="530225"/>
                      </a:xfrm>
                      <a:prstGeom prst="rect">
                        <a:avLst/>
                      </a:prstGeom>
                      <a:noFill/>
                      <a:ln w="127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margin">
                <wp14:pctWidth>0</wp14:pctWidth>
              </wp14:sizeRelH>
              <wp14:sizeRelV relativeFrom="page">
                <wp14:pctHeight>0</wp14:pctHeight>
              </wp14:sizeRelV>
            </wp:anchor>
          </w:drawing>
        </mc:Choice>
        <mc:Fallback>
          <w:pict>
            <v:rect w14:anchorId="5F374D7C" id="Rectangle 21" o:spid="_x0000_s1026" style="position:absolute;margin-left:-.85pt;margin-top:-4.8pt;width:448.4pt;height:41.7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" filled="f" strokeweight="1pt"/>
          </w:pict>
        </mc:Fallback>
      </mc:AlternateContent>
    </w:r>
    <w:r w:rsidRPr="00EE6D5B">
      <w:rPr>
        <w:noProof/>
        <w:lang w:val="en-US" w:eastAsia="en-US"/>
      </w:rPr>
      <mc:AlternateContent>
        <mc:Choice Requires="wps">
          <w:drawing>
            <wp:anchor distT="0" distB="0" distL="114300" distR="114300" simplePos="0" relativeHeight="251669504" behindDoc="0" locked="0" layoutInCell="1" allowOverlap="1" wp14:anchorId="62ABF3B7" wp14:editId="79B19569">
              <wp:simplePos x="0" y="0"/>
              <wp:positionH relativeFrom="column">
                <wp:posOffset>50800</wp:posOffset>
              </wp:positionH>
              <wp:positionV relativeFrom="paragraph">
                <wp:posOffset>-18415</wp:posOffset>
              </wp:positionV>
              <wp:extent cx="3987165" cy="456565"/>
              <wp:effectExtent l="57150" t="38100" r="70485" b="95885"/>
              <wp:wrapNone/>
              <wp:docPr id="22" name="Text Box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987165" cy="456565"/>
                      </a:xfrm>
                      <a:prstGeom prst="rect">
                        <a:avLst/>
                      </a:prstGeom>
                      <a:gradFill rotWithShape="1">
                        <a:gsLst>
                          <a:gs pos="0">
                            <a:srgbClr val="4BACC6">
                              <a:tint val="50000"/>
                              <a:satMod val="300000"/>
                            </a:srgbClr>
                          </a:gs>
                          <a:gs pos="35000">
                            <a:srgbClr val="4BACC6">
                              <a:tint val="37000"/>
                              <a:satMod val="300000"/>
                            </a:srgbClr>
                          </a:gs>
                          <a:gs pos="100000">
                            <a:srgbClr val="4BACC6">
                              <a:tint val="15000"/>
                              <a:satMod val="350000"/>
                            </a:srgbClr>
                          </a:gs>
                        </a:gsLst>
                        <a:lin ang="16200000" scaled="1"/>
                      </a:gradFill>
                      <a:ln w="9525" cap="flat" cmpd="sng" algn="ctr">
                        <a:solidFill>
                          <a:srgbClr val="4BACC6">
                            <a:shade val="95000"/>
                            <a:satMod val="105000"/>
                          </a:srgbClr>
                        </a:solidFill>
                        <a:prstDash val="solid"/>
                      </a:ln>
                      <a:effectLst>
                        <a:outerShdw blurRad="40000" dist="20000" dir="5400000" rotWithShape="0">
                          <a:srgbClr val="000000">
                            <a:alpha val="38000"/>
                          </a:srgbClr>
                        </a:outerShdw>
                      </a:effectLst>
                    </wps:spPr>
                    <wps:txbx>
                      <w:txbxContent>
                        <w:p w14:paraId="3917E732" w14:textId="77777777" w:rsidR="00AB66CB" w:rsidRDefault="00AB66CB" w:rsidP="00AB66CB">
                          <w:pPr>
                            <w:spacing w:after="0" w:line="240" w:lineRule="auto"/>
                            <w:rPr>
                              <w:rFonts w:ascii="Times New Roman" w:hAnsi="Times New Roman" w:cs="Times New Roman"/>
                              <w:noProof/>
                              <w:sz w:val="24"/>
                              <w:szCs w:val="24"/>
                            </w:rPr>
                          </w:pPr>
                          <w:r>
                            <w:rPr>
                              <w:rFonts w:ascii="Times New Roman" w:hAnsi="Times New Roman" w:cs="Times New Roman"/>
                              <w:noProof/>
                              <w:sz w:val="24"/>
                              <w:szCs w:val="24"/>
                            </w:rPr>
                            <w:t>BAHTERA INDONESIA:</w:t>
                          </w:r>
                        </w:p>
                        <w:p w14:paraId="650D4AF2" w14:textId="77777777" w:rsidR="00AB66CB" w:rsidRDefault="00AB66CB" w:rsidP="00AB66CB">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Jurnal Penelitian </w:t>
                          </w:r>
                          <w:r>
                            <w:rPr>
                              <w:rFonts w:ascii="Times New Roman" w:hAnsi="Times New Roman" w:cs="Times New Roman"/>
                              <w:sz w:val="24"/>
                              <w:szCs w:val="24"/>
                              <w:lang w:val="en-US"/>
                            </w:rPr>
                            <w:t xml:space="preserve">Pendidikan </w:t>
                          </w:r>
                          <w:r>
                            <w:rPr>
                              <w:rFonts w:ascii="Times New Roman" w:hAnsi="Times New Roman" w:cs="Times New Roman"/>
                              <w:sz w:val="24"/>
                              <w:szCs w:val="24"/>
                            </w:rPr>
                            <w:t>Bahasa dan Sastra Indonesia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2ABF3B7" id="_x0000_t202" coordsize="21600,21600" o:spt="202" path="m,l,21600r21600,l21600,xe">
              <v:stroke joinstyle="miter"/>
              <v:path gradientshapeok="t" o:connecttype="rect"/>
            </v:shapetype>
            <v:shape id="Text Box 22" o:spid="_x0000_s1028" type="#_x0000_t202" style="position:absolute;margin-left:4pt;margin-top:-1.45pt;width:313.95pt;height:35.9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" fillcolor="#9eeaff" strokecolor="#46aac5">
              <v:fill color2="#e4f9ff" rotate="t" angle="180" colors="0 #9eeaff;22938f #bbefff;1 #e4f9ff" focus="100%" type="gradient"/>
              <v:shadow on="t" color="black" opacity="24903f" origin=",.5" offset="0,.55556mm"/>
              <v:path arrowok="t"/>
              <v:textbox>
                <w:txbxContent>
                  <w:p w14:paraId="3917E732" w14:textId="77777777" w:rsidR="00AB66CB" w:rsidRDefault="00AB66CB" w:rsidP="00AB66CB">
                    <w:pPr>
                      <w:spacing w:after="0" w:line="240" w:lineRule="auto"/>
                      <w:rPr>
                        <w:rFonts w:ascii="Times New Roman" w:hAnsi="Times New Roman" w:cs="Times New Roman"/>
                        <w:noProof/>
                        <w:sz w:val="24"/>
                        <w:szCs w:val="24"/>
                      </w:rPr>
                    </w:pPr>
                    <w:r>
                      <w:rPr>
                        <w:rFonts w:ascii="Times New Roman" w:hAnsi="Times New Roman" w:cs="Times New Roman"/>
                        <w:noProof/>
                        <w:sz w:val="24"/>
                        <w:szCs w:val="24"/>
                      </w:rPr>
                      <w:t>BAHTERA INDONESIA:</w:t>
                    </w:r>
                  </w:p>
                  <w:p w14:paraId="650D4AF2" w14:textId="77777777" w:rsidR="00AB66CB" w:rsidRDefault="00AB66CB" w:rsidP="00AB66CB">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Jurnal Penelitian </w:t>
                    </w:r>
                    <w:r>
                      <w:rPr>
                        <w:rFonts w:ascii="Times New Roman" w:hAnsi="Times New Roman" w:cs="Times New Roman"/>
                        <w:sz w:val="24"/>
                        <w:szCs w:val="24"/>
                        <w:lang w:val="en-US"/>
                      </w:rPr>
                      <w:t xml:space="preserve">Pendidikan </w:t>
                    </w:r>
                    <w:r>
                      <w:rPr>
                        <w:rFonts w:ascii="Times New Roman" w:hAnsi="Times New Roman" w:cs="Times New Roman"/>
                        <w:sz w:val="24"/>
                        <w:szCs w:val="24"/>
                      </w:rPr>
                      <w:t>Bahasa dan Sastra Indonesia</w:t>
                    </w:r>
                  </w:p>
                </w:txbxContent>
              </v:textbox>
            </v:shape>
          </w:pict>
        </mc:Fallback>
      </mc:AlternateContent>
    </w:r>
    <w:r w:rsidRPr="00EE6D5B">
      <w:rPr>
        <w:noProof/>
        <w:lang w:val="en-US" w:eastAsia="en-US"/>
      </w:rPr>
      <mc:AlternateContent>
        <mc:Choice Requires="wps">
          <w:drawing>
            <wp:anchor distT="0" distB="0" distL="114300" distR="114300" simplePos="0" relativeHeight="251667456" behindDoc="1" locked="0" layoutInCell="1" allowOverlap="1" wp14:anchorId="2CBDC67F" wp14:editId="0774B89A">
              <wp:simplePos x="0" y="0"/>
              <wp:positionH relativeFrom="column">
                <wp:posOffset>4080510</wp:posOffset>
              </wp:positionH>
              <wp:positionV relativeFrom="paragraph">
                <wp:posOffset>-17780</wp:posOffset>
              </wp:positionV>
              <wp:extent cx="1577340" cy="456565"/>
              <wp:effectExtent l="57150" t="38100" r="80010" b="95885"/>
              <wp:wrapNone/>
              <wp:docPr id="23" name="Text Box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77340" cy="456565"/>
                      </a:xfrm>
                      <a:prstGeom prst="rect">
                        <a:avLst/>
                      </a:prstGeom>
                      <a:gradFill rotWithShape="1">
                        <a:gsLst>
                          <a:gs pos="0">
                            <a:srgbClr val="C0504D">
                              <a:tint val="50000"/>
                              <a:satMod val="300000"/>
                            </a:srgbClr>
                          </a:gs>
                          <a:gs pos="35000">
                            <a:srgbClr val="C0504D">
                              <a:tint val="37000"/>
                              <a:satMod val="300000"/>
                            </a:srgbClr>
                          </a:gs>
                          <a:gs pos="100000">
                            <a:srgbClr val="C0504D">
                              <a:tint val="15000"/>
                              <a:satMod val="350000"/>
                            </a:srgbClr>
                          </a:gs>
                        </a:gsLst>
                        <a:lin ang="16200000" scaled="1"/>
                      </a:gradFill>
                      <a:ln w="9525" cap="flat" cmpd="sng" algn="ctr">
                        <a:solidFill>
                          <a:srgbClr val="C0504D">
                            <a:shade val="95000"/>
                            <a:satMod val="105000"/>
                          </a:srgbClr>
                        </a:solidFill>
                        <a:prstDash val="solid"/>
                      </a:ln>
                      <a:effectLst>
                        <a:outerShdw blurRad="40000" dist="20000" dir="5400000" rotWithShape="0">
                          <a:srgbClr val="000000">
                            <a:alpha val="38000"/>
                          </a:srgbClr>
                        </a:outerShdw>
                      </a:effectLst>
                    </wps:spPr>
                    <wps:txbx>
                      <w:txbxContent>
                        <w:p w14:paraId="4A010154" w14:textId="77777777" w:rsidR="00AB66CB" w:rsidRDefault="00AB66CB" w:rsidP="00AB66CB">
                          <w:pPr>
                            <w:spacing w:after="0" w:line="240" w:lineRule="auto"/>
                            <w:rPr>
                              <w:rFonts w:ascii="Times New Roman" w:hAnsi="Times New Roman" w:cs="Times New Roman"/>
                              <w:noProof/>
                            </w:rPr>
                          </w:pPr>
                          <w:r>
                            <w:rPr>
                              <w:rFonts w:ascii="Times New Roman" w:hAnsi="Times New Roman" w:cs="Times New Roman"/>
                              <w:noProof/>
                              <w:lang w:val="en-US"/>
                            </w:rPr>
                            <w:t>I</w:t>
                          </w:r>
                          <w:r>
                            <w:rPr>
                              <w:rFonts w:ascii="Times New Roman" w:hAnsi="Times New Roman" w:cs="Times New Roman"/>
                              <w:noProof/>
                            </w:rPr>
                            <w:t>SSN 2541-3252</w:t>
                          </w:r>
                        </w:p>
                        <w:p w14:paraId="239CBE12" w14:textId="77777777" w:rsidR="00AB66CB" w:rsidRDefault="00AB66CB" w:rsidP="00AB66CB">
                          <w:pPr>
                            <w:spacing w:after="0" w:line="240" w:lineRule="auto"/>
                            <w:rPr>
                              <w:rFonts w:ascii="Times New Roman" w:hAnsi="Times New Roman" w:cs="Times New Roman"/>
                              <w:lang w:val="en-US"/>
                            </w:rPr>
                          </w:pPr>
                          <w:r>
                            <w:rPr>
                              <w:rFonts w:ascii="Times New Roman" w:hAnsi="Times New Roman" w:cs="Times New Roman"/>
                            </w:rPr>
                            <w:t>Vol.11, No.</w:t>
                          </w:r>
                          <w:r>
                            <w:rPr>
                              <w:rFonts w:ascii="Times New Roman" w:hAnsi="Times New Roman" w:cs="Times New Roman"/>
                              <w:lang w:val="en-US"/>
                            </w:rPr>
                            <w:t>2, Sep.</w:t>
                          </w:r>
                          <w:r>
                            <w:rPr>
                              <w:rFonts w:ascii="Times New Roman" w:hAnsi="Times New Roman" w:cs="Times New Roman"/>
                            </w:rPr>
                            <w:t xml:space="preserve"> 2026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CBDC67F" id="Text Box 23" o:spid="_x0000_s1029" type="#_x0000_t202" style="position:absolute;margin-left:321.3pt;margin-top:-1.4pt;width:124.2pt;height:35.95pt;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" fillcolor="#ffa2a1" strokecolor="#be4b48">
              <v:fill color2="#ffe5e5" rotate="t" angle="180" colors="0 #ffa2a1;22938f #ffbebd;1 #ffe5e5" focus="100%" type="gradient"/>
              <v:shadow on="t" color="black" opacity="24903f" origin=",.5" offset="0,.55556mm"/>
              <v:path arrowok="t"/>
              <v:textbox>
                <w:txbxContent>
                  <w:p w14:paraId="4A010154" w14:textId="77777777" w:rsidR="00AB66CB" w:rsidRDefault="00AB66CB" w:rsidP="00AB66CB">
                    <w:pPr>
                      <w:spacing w:after="0" w:line="240" w:lineRule="auto"/>
                      <w:rPr>
                        <w:rFonts w:ascii="Times New Roman" w:hAnsi="Times New Roman" w:cs="Times New Roman"/>
                        <w:noProof/>
                      </w:rPr>
                    </w:pPr>
                    <w:r>
                      <w:rPr>
                        <w:rFonts w:ascii="Times New Roman" w:hAnsi="Times New Roman" w:cs="Times New Roman"/>
                        <w:noProof/>
                        <w:lang w:val="en-US"/>
                      </w:rPr>
                      <w:t>I</w:t>
                    </w:r>
                    <w:r>
                      <w:rPr>
                        <w:rFonts w:ascii="Times New Roman" w:hAnsi="Times New Roman" w:cs="Times New Roman"/>
                        <w:noProof/>
                      </w:rPr>
                      <w:t>SSN 2541-3252</w:t>
                    </w:r>
                  </w:p>
                  <w:p w14:paraId="239CBE12" w14:textId="77777777" w:rsidR="00AB66CB" w:rsidRDefault="00AB66CB" w:rsidP="00AB66CB">
                    <w:pPr>
                      <w:spacing w:after="0" w:line="240" w:lineRule="auto"/>
                      <w:rPr>
                        <w:rFonts w:ascii="Times New Roman" w:hAnsi="Times New Roman" w:cs="Times New Roman"/>
                        <w:lang w:val="en-US"/>
                      </w:rPr>
                    </w:pPr>
                    <w:r>
                      <w:rPr>
                        <w:rFonts w:ascii="Times New Roman" w:hAnsi="Times New Roman" w:cs="Times New Roman"/>
                      </w:rPr>
                      <w:t>Vol.11, No.</w:t>
                    </w:r>
                    <w:r>
                      <w:rPr>
                        <w:rFonts w:ascii="Times New Roman" w:hAnsi="Times New Roman" w:cs="Times New Roman"/>
                        <w:lang w:val="en-US"/>
                      </w:rPr>
                      <w:t>2, Sep.</w:t>
                    </w:r>
                    <w:r>
                      <w:rPr>
                        <w:rFonts w:ascii="Times New Roman" w:hAnsi="Times New Roman" w:cs="Times New Roman"/>
                      </w:rPr>
                      <w:t xml:space="preserve"> 2026</w:t>
                    </w:r>
                  </w:p>
                </w:txbxContent>
              </v:textbox>
            </v:shape>
          </w:pict>
        </mc:Fallback>
      </mc:AlternateContent>
    </w:r>
  </w:p>
  <w:p w14:paraId="020E96FC" w14:textId="77777777" w:rsidR="009621FB" w:rsidRDefault="009621FB">
    <w:pPr>
      <w:pBdr>
        <w:top w:val="nil"/>
        <w:left w:val="nil"/>
        <w:bottom w:val="nil"/>
        <w:right w:val="nil"/>
        <w:between w:val="nil"/>
      </w:pBdr>
      <w:tabs>
        <w:tab w:val="center" w:pos="4513"/>
        <w:tab w:val="right" w:pos="9026"/>
      </w:tabs>
      <w:spacing w:after="0" w:line="240" w:lineRule="auto"/>
      <w:rPr>
        <w:color w:val="000000"/>
      </w:rPr>
    </w:pPr>
  </w:p>
  <w:p w14:paraId="04C2EA50" w14:textId="77777777" w:rsidR="009621FB" w:rsidRDefault="009621FB">
    <w:pPr>
      <w:pBdr>
        <w:top w:val="nil"/>
        <w:left w:val="nil"/>
        <w:bottom w:val="nil"/>
        <w:right w:val="nil"/>
        <w:between w:val="nil"/>
      </w:pBdr>
      <w:tabs>
        <w:tab w:val="center" w:pos="4513"/>
        <w:tab w:val="right" w:pos="9026"/>
      </w:tabs>
      <w:spacing w:after="0" w:line="240" w:lineRule="auto"/>
      <w:rPr>
        <w:color w:val="000000"/>
      </w:rPr>
    </w:pPr>
  </w:p>
  <w:p w14:paraId="44A3AB59" w14:textId="77777777" w:rsidR="009621FB" w:rsidRDefault="009621FB">
    <w:pPr>
      <w:pBdr>
        <w:top w:val="nil"/>
        <w:left w:val="nil"/>
        <w:bottom w:val="nil"/>
        <w:right w:val="nil"/>
        <w:between w:val="nil"/>
      </w:pBdr>
      <w:tabs>
        <w:tab w:val="center" w:pos="4513"/>
        <w:tab w:val="right" w:pos="9026"/>
      </w:tabs>
      <w:spacing w:after="0" w:line="240" w:lineRule="auto"/>
      <w:rPr>
        <w:color w:val="00000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5FED5A5E"/>
    <w:multiLevelType w:val="multilevel"/>
    <w:tmpl w:val="16D2F1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7445595A"/>
    <w:multiLevelType w:val="multilevel"/>
    <w:tmpl w:val="209ECAFA"/>
    <w:lvl w:ilvl="0">
      <w:start w:val="1"/>
      <w:numFmt w:val="decimal"/>
      <w:pStyle w:val="Section"/>
      <w:lvlText w:val="%1."/>
      <w:lvlJc w:val="left"/>
      <w:pPr>
        <w:tabs>
          <w:tab w:val="num" w:pos="720"/>
        </w:tabs>
        <w:ind w:left="720" w:hanging="720"/>
      </w:pPr>
    </w:lvl>
    <w:lvl w:ilvl="1">
      <w:start w:val="1"/>
      <w:numFmt w:val="decimal"/>
      <w:pStyle w:val="Subsection"/>
      <w:lvlText w:val="%2."/>
      <w:lvlJc w:val="left"/>
      <w:pPr>
        <w:tabs>
          <w:tab w:val="num" w:pos="1440"/>
        </w:tabs>
        <w:ind w:left="1440" w:hanging="720"/>
      </w:pPr>
    </w:lvl>
    <w:lvl w:ilvl="2">
      <w:start w:val="1"/>
      <w:numFmt w:val="decimal"/>
      <w:pStyle w:val="Subsubsection"/>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abstractNumId w:val="1"/>
  </w:num>
  <w:num w:numId="2">
    <w:abstractNumId w:val="0"/>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Microsoft account">
    <w15:presenceInfo w15:providerId="Windows Live" w15:userId="7a31cb52e972a630"/>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621FB"/>
    <w:rsid w:val="00006EAE"/>
    <w:rsid w:val="00083677"/>
    <w:rsid w:val="00093950"/>
    <w:rsid w:val="000B6680"/>
    <w:rsid w:val="000D3C9A"/>
    <w:rsid w:val="001650E8"/>
    <w:rsid w:val="00183D15"/>
    <w:rsid w:val="00186B6F"/>
    <w:rsid w:val="001A6752"/>
    <w:rsid w:val="001E4C31"/>
    <w:rsid w:val="0024622B"/>
    <w:rsid w:val="002A4E5C"/>
    <w:rsid w:val="002E2044"/>
    <w:rsid w:val="003A1F8F"/>
    <w:rsid w:val="003D614C"/>
    <w:rsid w:val="003E7716"/>
    <w:rsid w:val="004A46A1"/>
    <w:rsid w:val="004A6ED6"/>
    <w:rsid w:val="004F612E"/>
    <w:rsid w:val="00572A14"/>
    <w:rsid w:val="005812B8"/>
    <w:rsid w:val="005A450A"/>
    <w:rsid w:val="00640ED3"/>
    <w:rsid w:val="0066460A"/>
    <w:rsid w:val="006803CF"/>
    <w:rsid w:val="00794F47"/>
    <w:rsid w:val="007A0706"/>
    <w:rsid w:val="007D3425"/>
    <w:rsid w:val="007E7A11"/>
    <w:rsid w:val="007F5B3B"/>
    <w:rsid w:val="00802A23"/>
    <w:rsid w:val="0081463B"/>
    <w:rsid w:val="00842B6B"/>
    <w:rsid w:val="00882DE5"/>
    <w:rsid w:val="00893CBA"/>
    <w:rsid w:val="00894D74"/>
    <w:rsid w:val="008D3AD5"/>
    <w:rsid w:val="008F19B5"/>
    <w:rsid w:val="0094152E"/>
    <w:rsid w:val="00950B93"/>
    <w:rsid w:val="009621FB"/>
    <w:rsid w:val="00973C41"/>
    <w:rsid w:val="0097734E"/>
    <w:rsid w:val="009D4958"/>
    <w:rsid w:val="009F3033"/>
    <w:rsid w:val="00A67B0D"/>
    <w:rsid w:val="00AB1253"/>
    <w:rsid w:val="00AB66CB"/>
    <w:rsid w:val="00AF2010"/>
    <w:rsid w:val="00B3026E"/>
    <w:rsid w:val="00B83675"/>
    <w:rsid w:val="00B910F3"/>
    <w:rsid w:val="00BF6DB5"/>
    <w:rsid w:val="00C75B68"/>
    <w:rsid w:val="00C841BD"/>
    <w:rsid w:val="00CB013B"/>
    <w:rsid w:val="00CE4A44"/>
    <w:rsid w:val="00CF57E6"/>
    <w:rsid w:val="00E0057F"/>
    <w:rsid w:val="00E4739E"/>
    <w:rsid w:val="00E8140B"/>
    <w:rsid w:val="00FF6CD4"/>
  </w:rsids>
  <m:mathPr>
    <m:mathFont m:val="Cambria Math"/>
    <m:brkBin m:val="before"/>
    <m:brkBinSub m:val="--"/>
    <m:smallFrac m:val="0"/>
    <m:dispDef/>
    <m:lMargin m:val="0"/>
    <m:rMargin m:val="0"/>
    <m:defJc m:val="centerGroup"/>
    <m:wrapIndent m:val="1440"/>
    <m:intLim m:val="subSup"/>
    <m:naryLim m:val="undOvr"/>
  </m:mathPr>
  <w:themeFontLang w:val="id-ID"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C255661"/>
  <w15:docId w15:val="{726E9950-6DD1-4B82-AFFE-6D6B3B6893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Calibri"/>
        <w:sz w:val="22"/>
        <w:szCs w:val="22"/>
        <w:lang w:val="id-ID" w:eastAsia="id-ID"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107FD"/>
  </w:style>
  <w:style w:type="paragraph" w:styleId="Heading1">
    <w:name w:val="heading 1"/>
    <w:basedOn w:val="Normal"/>
    <w:next w:val="Normal"/>
    <w:link w:val="Heading1Char"/>
    <w:uiPriority w:val="9"/>
    <w:qFormat/>
    <w:rsid w:val="00D67F4C"/>
    <w:pPr>
      <w:keepNext/>
      <w:keepLines/>
      <w:spacing w:before="480" w:after="0"/>
      <w:outlineLvl w:val="0"/>
    </w:pPr>
    <w:rPr>
      <w:rFonts w:asciiTheme="majorHAnsi" w:eastAsiaTheme="majorEastAsia" w:hAnsiTheme="majorHAnsi" w:cstheme="majorBidi"/>
      <w:b/>
      <w:bCs/>
      <w:color w:val="365F91" w:themeColor="accent1" w:themeShade="BF"/>
      <w:sz w:val="28"/>
      <w:szCs w:val="28"/>
      <w:lang w:val="en-AU"/>
    </w:rPr>
  </w:style>
  <w:style w:type="paragraph" w:styleId="Heading2">
    <w:name w:val="heading 2"/>
    <w:basedOn w:val="Normal"/>
    <w:next w:val="Normal"/>
    <w:link w:val="Heading2Char"/>
    <w:uiPriority w:val="9"/>
    <w:semiHidden/>
    <w:unhideWhenUsed/>
    <w:qFormat/>
    <w:rsid w:val="00D67F4C"/>
    <w:pPr>
      <w:keepNext/>
      <w:spacing w:before="240" w:after="60"/>
      <w:outlineLvl w:val="1"/>
    </w:pPr>
    <w:rPr>
      <w:rFonts w:ascii="Cambria" w:eastAsia="Times New Roman" w:hAnsi="Cambria"/>
      <w:b/>
      <w:bCs/>
      <w:i/>
      <w:iCs/>
      <w:sz w:val="28"/>
      <w:szCs w:val="28"/>
      <w:lang w:val="en-US"/>
    </w:rPr>
  </w:style>
  <w:style w:type="paragraph" w:styleId="Heading3">
    <w:name w:val="heading 3"/>
    <w:basedOn w:val="Normal"/>
    <w:next w:val="Normal"/>
    <w:link w:val="Heading3Char"/>
    <w:uiPriority w:val="9"/>
    <w:semiHidden/>
    <w:unhideWhenUsed/>
    <w:qFormat/>
    <w:rsid w:val="00E039CA"/>
    <w:pPr>
      <w:keepNext/>
      <w:keepLines/>
      <w:spacing w:before="40" w:after="0"/>
      <w:outlineLvl w:val="2"/>
    </w:pPr>
    <w:rPr>
      <w:rFonts w:asciiTheme="majorHAnsi" w:eastAsiaTheme="majorEastAsia" w:hAnsiTheme="majorHAnsi" w:cstheme="majorBidi"/>
      <w:color w:val="243F60" w:themeColor="accent1" w:themeShade="7F"/>
      <w:sz w:val="24"/>
      <w:szCs w:val="24"/>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1">
    <w:name w:val="Table Normal1"/>
    <w:tblPr>
      <w:tblCellMar>
        <w:top w:w="0" w:type="dxa"/>
        <w:left w:w="0" w:type="dxa"/>
        <w:bottom w:w="0" w:type="dxa"/>
        <w:right w:w="0" w:type="dxa"/>
      </w:tblCellMar>
    </w:tblPr>
  </w:style>
  <w:style w:type="paragraph" w:styleId="Title">
    <w:name w:val="Title"/>
    <w:basedOn w:val="Normal"/>
    <w:link w:val="TitleChar"/>
    <w:uiPriority w:val="10"/>
    <w:qFormat/>
    <w:rsid w:val="00D67F4C"/>
    <w:pPr>
      <w:spacing w:after="0" w:line="240" w:lineRule="auto"/>
      <w:jc w:val="center"/>
    </w:pPr>
    <w:rPr>
      <w:rFonts w:ascii="Times New Roman" w:eastAsia="Times New Roman" w:hAnsi="Times New Roman" w:cs="Times New Roman"/>
      <w:b/>
      <w:bCs/>
      <w:sz w:val="24"/>
      <w:szCs w:val="24"/>
    </w:rPr>
  </w:style>
  <w:style w:type="character" w:styleId="Hyperlink">
    <w:name w:val="Hyperlink"/>
    <w:basedOn w:val="DefaultParagraphFont"/>
    <w:uiPriority w:val="99"/>
    <w:unhideWhenUsed/>
    <w:rsid w:val="001107FD"/>
    <w:rPr>
      <w:color w:val="0000FF" w:themeColor="hyperlink"/>
      <w:u w:val="single"/>
    </w:rPr>
  </w:style>
  <w:style w:type="paragraph" w:styleId="ListParagraph">
    <w:name w:val="List Paragraph"/>
    <w:aliases w:val="Body of text,List Paragraph1,Medium Grid 1 - Accent 21,Body of text+1,Body of text+2,Body of text+3,List Paragraph11,Colorful List - Accent 11,Body of textCxSp,HEADING 1,soal jawab"/>
    <w:basedOn w:val="Normal"/>
    <w:link w:val="ListParagraphChar"/>
    <w:uiPriority w:val="34"/>
    <w:qFormat/>
    <w:rsid w:val="001107FD"/>
    <w:pPr>
      <w:ind w:left="720"/>
      <w:contextualSpacing/>
    </w:pPr>
  </w:style>
  <w:style w:type="paragraph" w:styleId="Header">
    <w:name w:val="header"/>
    <w:basedOn w:val="Normal"/>
    <w:link w:val="HeaderChar"/>
    <w:uiPriority w:val="99"/>
    <w:unhideWhenUsed/>
    <w:rsid w:val="00C82B1F"/>
    <w:pPr>
      <w:tabs>
        <w:tab w:val="center" w:pos="4513"/>
        <w:tab w:val="right" w:pos="9026"/>
      </w:tabs>
      <w:spacing w:after="0" w:line="240" w:lineRule="auto"/>
    </w:pPr>
  </w:style>
  <w:style w:type="character" w:customStyle="1" w:styleId="HeaderChar">
    <w:name w:val="Header Char"/>
    <w:basedOn w:val="DefaultParagraphFont"/>
    <w:link w:val="Header"/>
    <w:uiPriority w:val="99"/>
    <w:rsid w:val="00C82B1F"/>
  </w:style>
  <w:style w:type="paragraph" w:styleId="Footer">
    <w:name w:val="footer"/>
    <w:basedOn w:val="Normal"/>
    <w:link w:val="FooterChar"/>
    <w:uiPriority w:val="99"/>
    <w:unhideWhenUsed/>
    <w:rsid w:val="00C82B1F"/>
    <w:pPr>
      <w:tabs>
        <w:tab w:val="center" w:pos="4513"/>
        <w:tab w:val="right" w:pos="9026"/>
      </w:tabs>
      <w:spacing w:after="0" w:line="240" w:lineRule="auto"/>
    </w:pPr>
  </w:style>
  <w:style w:type="character" w:customStyle="1" w:styleId="FooterChar">
    <w:name w:val="Footer Char"/>
    <w:basedOn w:val="DefaultParagraphFont"/>
    <w:link w:val="Footer"/>
    <w:uiPriority w:val="99"/>
    <w:rsid w:val="00C82B1F"/>
  </w:style>
  <w:style w:type="paragraph" w:styleId="NoSpacing">
    <w:name w:val="No Spacing"/>
    <w:link w:val="NoSpacingChar"/>
    <w:uiPriority w:val="1"/>
    <w:qFormat/>
    <w:rsid w:val="00C82B1F"/>
    <w:pPr>
      <w:spacing w:after="0" w:line="240" w:lineRule="auto"/>
    </w:pPr>
    <w:rPr>
      <w:rFonts w:eastAsiaTheme="minorEastAsia"/>
      <w:lang w:val="en-US" w:eastAsia="ja-JP"/>
    </w:rPr>
  </w:style>
  <w:style w:type="character" w:customStyle="1" w:styleId="NoSpacingChar">
    <w:name w:val="No Spacing Char"/>
    <w:basedOn w:val="DefaultParagraphFont"/>
    <w:link w:val="NoSpacing"/>
    <w:uiPriority w:val="1"/>
    <w:rsid w:val="00C82B1F"/>
    <w:rPr>
      <w:rFonts w:eastAsiaTheme="minorEastAsia"/>
      <w:lang w:val="en-US" w:eastAsia="ja-JP"/>
    </w:rPr>
  </w:style>
  <w:style w:type="table" w:styleId="TableGrid">
    <w:name w:val="Table Grid"/>
    <w:basedOn w:val="TableNormal"/>
    <w:uiPriority w:val="39"/>
    <w:rsid w:val="00C82B1F"/>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
    <w:name w:val="No List1"/>
    <w:next w:val="NoList"/>
    <w:uiPriority w:val="99"/>
    <w:semiHidden/>
    <w:unhideWhenUsed/>
    <w:rsid w:val="00C82B1F"/>
  </w:style>
  <w:style w:type="paragraph" w:styleId="BalloonText">
    <w:name w:val="Balloon Text"/>
    <w:basedOn w:val="Normal"/>
    <w:link w:val="BalloonTextChar"/>
    <w:uiPriority w:val="99"/>
    <w:unhideWhenUsed/>
    <w:rsid w:val="00C82B1F"/>
    <w:pPr>
      <w:spacing w:after="0" w:line="240" w:lineRule="auto"/>
    </w:pPr>
    <w:rPr>
      <w:rFonts w:ascii="Tahoma" w:hAnsi="Tahoma" w:cs="Times New Roman"/>
      <w:sz w:val="16"/>
      <w:szCs w:val="16"/>
    </w:rPr>
  </w:style>
  <w:style w:type="character" w:customStyle="1" w:styleId="BalloonTextChar">
    <w:name w:val="Balloon Text Char"/>
    <w:basedOn w:val="DefaultParagraphFont"/>
    <w:link w:val="BalloonText"/>
    <w:uiPriority w:val="99"/>
    <w:rsid w:val="00C82B1F"/>
    <w:rPr>
      <w:rFonts w:ascii="Tahoma" w:eastAsia="Calibri" w:hAnsi="Tahoma" w:cs="Times New Roman"/>
      <w:sz w:val="16"/>
      <w:szCs w:val="16"/>
    </w:rPr>
  </w:style>
  <w:style w:type="table" w:customStyle="1" w:styleId="TableGrid1">
    <w:name w:val="Table Grid1"/>
    <w:basedOn w:val="TableNormal"/>
    <w:next w:val="TableGrid"/>
    <w:uiPriority w:val="59"/>
    <w:rsid w:val="00C82B1F"/>
    <w:pPr>
      <w:spacing w:after="0" w:line="240" w:lineRule="auto"/>
    </w:pPr>
    <w:rPr>
      <w:rFonts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longtext">
    <w:name w:val="long_text"/>
    <w:basedOn w:val="DefaultParagraphFont"/>
    <w:rsid w:val="00C82B1F"/>
  </w:style>
  <w:style w:type="character" w:customStyle="1" w:styleId="hps">
    <w:name w:val="hps"/>
    <w:basedOn w:val="DefaultParagraphFont"/>
    <w:rsid w:val="00C82B1F"/>
  </w:style>
  <w:style w:type="character" w:customStyle="1" w:styleId="atn">
    <w:name w:val="atn"/>
    <w:basedOn w:val="DefaultParagraphFont"/>
    <w:rsid w:val="00C82B1F"/>
  </w:style>
  <w:style w:type="numbering" w:customStyle="1" w:styleId="NoList11">
    <w:name w:val="No List11"/>
    <w:next w:val="NoList"/>
    <w:uiPriority w:val="99"/>
    <w:semiHidden/>
    <w:unhideWhenUsed/>
    <w:rsid w:val="00C82B1F"/>
  </w:style>
  <w:style w:type="table" w:customStyle="1" w:styleId="TableGrid2">
    <w:name w:val="Table Grid2"/>
    <w:basedOn w:val="TableNormal"/>
    <w:next w:val="TableGrid"/>
    <w:uiPriority w:val="59"/>
    <w:rsid w:val="00C82B1F"/>
    <w:pPr>
      <w:spacing w:after="0" w:line="240" w:lineRule="auto"/>
    </w:pPr>
    <w:rPr>
      <w:lang w:val="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ListParagraphChar">
    <w:name w:val="List Paragraph Char"/>
    <w:aliases w:val="Body of text Char,List Paragraph1 Char,Medium Grid 1 - Accent 21 Char,Body of text+1 Char,Body of text+2 Char,Body of text+3 Char,List Paragraph11 Char,Colorful List - Accent 11 Char,Body of textCxSp Char,HEADING 1 Char"/>
    <w:basedOn w:val="DefaultParagraphFont"/>
    <w:link w:val="ListParagraph"/>
    <w:uiPriority w:val="34"/>
    <w:qFormat/>
    <w:locked/>
    <w:rsid w:val="002E1881"/>
  </w:style>
  <w:style w:type="character" w:styleId="PlaceholderText">
    <w:name w:val="Placeholder Text"/>
    <w:basedOn w:val="DefaultParagraphFont"/>
    <w:uiPriority w:val="99"/>
    <w:semiHidden/>
    <w:rsid w:val="00975E9F"/>
    <w:rPr>
      <w:color w:val="808080"/>
    </w:rPr>
  </w:style>
  <w:style w:type="paragraph" w:styleId="Bibliography">
    <w:name w:val="Bibliography"/>
    <w:basedOn w:val="Normal"/>
    <w:next w:val="Normal"/>
    <w:uiPriority w:val="37"/>
    <w:semiHidden/>
    <w:unhideWhenUsed/>
    <w:rsid w:val="00CA5421"/>
    <w:pPr>
      <w:spacing w:after="0" w:line="360" w:lineRule="auto"/>
      <w:ind w:firstLine="446"/>
    </w:pPr>
    <w:rPr>
      <w:lang w:val="en-US"/>
    </w:rPr>
  </w:style>
  <w:style w:type="paragraph" w:styleId="NormalWeb">
    <w:name w:val="Normal (Web)"/>
    <w:basedOn w:val="Normal"/>
    <w:uiPriority w:val="99"/>
    <w:unhideWhenUsed/>
    <w:rsid w:val="00CA5421"/>
    <w:pP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Default">
    <w:name w:val="Default"/>
    <w:rsid w:val="00B92EA3"/>
    <w:pPr>
      <w:autoSpaceDE w:val="0"/>
      <w:autoSpaceDN w:val="0"/>
      <w:adjustRightInd w:val="0"/>
      <w:spacing w:after="0" w:line="240" w:lineRule="auto"/>
    </w:pPr>
    <w:rPr>
      <w:rFonts w:ascii="Times New Roman" w:hAnsi="Times New Roman" w:cs="Times New Roman"/>
      <w:color w:val="000000"/>
      <w:sz w:val="24"/>
      <w:szCs w:val="24"/>
      <w:lang w:val="en-US"/>
    </w:rPr>
  </w:style>
  <w:style w:type="character" w:styleId="Emphasis">
    <w:name w:val="Emphasis"/>
    <w:basedOn w:val="DefaultParagraphFont"/>
    <w:uiPriority w:val="20"/>
    <w:qFormat/>
    <w:rsid w:val="00B92EA3"/>
    <w:rPr>
      <w:i/>
      <w:iCs/>
    </w:rPr>
  </w:style>
  <w:style w:type="character" w:customStyle="1" w:styleId="TitleChar">
    <w:name w:val="Title Char"/>
    <w:basedOn w:val="DefaultParagraphFont"/>
    <w:link w:val="Title"/>
    <w:rsid w:val="00D67F4C"/>
    <w:rPr>
      <w:rFonts w:ascii="Times New Roman" w:eastAsia="Times New Roman" w:hAnsi="Times New Roman" w:cs="Times New Roman"/>
      <w:b/>
      <w:bCs/>
      <w:sz w:val="24"/>
      <w:szCs w:val="24"/>
    </w:rPr>
  </w:style>
  <w:style w:type="character" w:customStyle="1" w:styleId="Heading1Char">
    <w:name w:val="Heading 1 Char"/>
    <w:basedOn w:val="DefaultParagraphFont"/>
    <w:link w:val="Heading1"/>
    <w:uiPriority w:val="9"/>
    <w:rsid w:val="00D67F4C"/>
    <w:rPr>
      <w:rFonts w:asciiTheme="majorHAnsi" w:eastAsiaTheme="majorEastAsia" w:hAnsiTheme="majorHAnsi" w:cstheme="majorBidi"/>
      <w:b/>
      <w:bCs/>
      <w:color w:val="365F91" w:themeColor="accent1" w:themeShade="BF"/>
      <w:sz w:val="28"/>
      <w:szCs w:val="28"/>
      <w:lang w:val="en-AU"/>
    </w:rPr>
  </w:style>
  <w:style w:type="character" w:customStyle="1" w:styleId="Heading2Char">
    <w:name w:val="Heading 2 Char"/>
    <w:basedOn w:val="DefaultParagraphFont"/>
    <w:link w:val="Heading2"/>
    <w:uiPriority w:val="9"/>
    <w:rsid w:val="00D67F4C"/>
    <w:rPr>
      <w:rFonts w:ascii="Cambria" w:eastAsia="Times New Roman" w:hAnsi="Cambria" w:cs="Calibri"/>
      <w:b/>
      <w:bCs/>
      <w:i/>
      <w:iCs/>
      <w:sz w:val="28"/>
      <w:szCs w:val="28"/>
      <w:lang w:val="en-US"/>
    </w:rPr>
  </w:style>
  <w:style w:type="paragraph" w:styleId="BodyText">
    <w:name w:val="Body Text"/>
    <w:basedOn w:val="Normal"/>
    <w:link w:val="BodyTextChar"/>
    <w:rsid w:val="00D67F4C"/>
    <w:pPr>
      <w:spacing w:after="0" w:line="240" w:lineRule="auto"/>
      <w:jc w:val="center"/>
    </w:pPr>
    <w:rPr>
      <w:rFonts w:ascii="Arial Narrow" w:eastAsia="Times New Roman" w:hAnsi="Arial Narrow" w:cs="Times New Roman"/>
      <w:b/>
      <w:bCs/>
      <w:sz w:val="34"/>
      <w:szCs w:val="24"/>
      <w:lang w:val="en-US"/>
    </w:rPr>
  </w:style>
  <w:style w:type="character" w:customStyle="1" w:styleId="BodyTextChar">
    <w:name w:val="Body Text Char"/>
    <w:basedOn w:val="DefaultParagraphFont"/>
    <w:link w:val="BodyText"/>
    <w:rsid w:val="00D67F4C"/>
    <w:rPr>
      <w:rFonts w:ascii="Arial Narrow" w:eastAsia="Times New Roman" w:hAnsi="Arial Narrow" w:cs="Times New Roman"/>
      <w:b/>
      <w:bCs/>
      <w:sz w:val="34"/>
      <w:szCs w:val="24"/>
      <w:lang w:val="en-US"/>
    </w:rPr>
  </w:style>
  <w:style w:type="paragraph" w:styleId="FootnoteText">
    <w:name w:val="footnote text"/>
    <w:basedOn w:val="Normal"/>
    <w:link w:val="FootnoteTextChar"/>
    <w:uiPriority w:val="99"/>
    <w:unhideWhenUsed/>
    <w:rsid w:val="00D67F4C"/>
    <w:pPr>
      <w:suppressAutoHyphens/>
      <w:spacing w:after="0" w:line="240" w:lineRule="auto"/>
    </w:pPr>
    <w:rPr>
      <w:rFonts w:ascii="Times New Roman" w:eastAsia="MS Mincho" w:hAnsi="Times New Roman" w:cs="Times New Roman"/>
      <w:sz w:val="20"/>
      <w:szCs w:val="20"/>
      <w:lang w:val="en-CA" w:eastAsia="ar-SA"/>
    </w:rPr>
  </w:style>
  <w:style w:type="character" w:customStyle="1" w:styleId="FootnoteTextChar">
    <w:name w:val="Footnote Text Char"/>
    <w:basedOn w:val="DefaultParagraphFont"/>
    <w:link w:val="FootnoteText"/>
    <w:uiPriority w:val="99"/>
    <w:rsid w:val="00D67F4C"/>
    <w:rPr>
      <w:rFonts w:ascii="Times New Roman" w:eastAsia="MS Mincho" w:hAnsi="Times New Roman" w:cs="Times New Roman"/>
      <w:sz w:val="20"/>
      <w:szCs w:val="20"/>
      <w:lang w:val="en-CA" w:eastAsia="ar-SA"/>
    </w:rPr>
  </w:style>
  <w:style w:type="paragraph" w:styleId="HTMLPreformatted">
    <w:name w:val="HTML Preformatted"/>
    <w:basedOn w:val="Normal"/>
    <w:link w:val="HTMLPreformattedChar"/>
    <w:uiPriority w:val="99"/>
    <w:semiHidden/>
    <w:unhideWhenUsed/>
    <w:rsid w:val="00D67F4C"/>
    <w:pPr>
      <w:spacing w:after="0" w:line="240" w:lineRule="auto"/>
    </w:pPr>
    <w:rPr>
      <w:rFonts w:ascii="Consolas" w:eastAsiaTheme="minorEastAsia" w:hAnsi="Consolas" w:cs="Consolas"/>
      <w:sz w:val="20"/>
      <w:szCs w:val="20"/>
      <w:lang w:val="en-US"/>
    </w:rPr>
  </w:style>
  <w:style w:type="character" w:customStyle="1" w:styleId="HTMLPreformattedChar">
    <w:name w:val="HTML Preformatted Char"/>
    <w:basedOn w:val="DefaultParagraphFont"/>
    <w:link w:val="HTMLPreformatted"/>
    <w:uiPriority w:val="99"/>
    <w:semiHidden/>
    <w:rsid w:val="00D67F4C"/>
    <w:rPr>
      <w:rFonts w:ascii="Consolas" w:eastAsiaTheme="minorEastAsia" w:hAnsi="Consolas" w:cs="Consolas"/>
      <w:sz w:val="20"/>
      <w:szCs w:val="20"/>
      <w:lang w:val="en-US"/>
    </w:rPr>
  </w:style>
  <w:style w:type="character" w:styleId="FollowedHyperlink">
    <w:name w:val="FollowedHyperlink"/>
    <w:basedOn w:val="DefaultParagraphFont"/>
    <w:uiPriority w:val="99"/>
    <w:semiHidden/>
    <w:unhideWhenUsed/>
    <w:rsid w:val="00D67F4C"/>
    <w:rPr>
      <w:color w:val="800080" w:themeColor="followedHyperlink"/>
      <w:u w:val="single"/>
    </w:rPr>
  </w:style>
  <w:style w:type="paragraph" w:customStyle="1" w:styleId="TableParagraph">
    <w:name w:val="Table Paragraph"/>
    <w:basedOn w:val="Normal"/>
    <w:uiPriority w:val="1"/>
    <w:qFormat/>
    <w:rsid w:val="00D67F4C"/>
    <w:pPr>
      <w:widowControl w:val="0"/>
      <w:autoSpaceDE w:val="0"/>
      <w:autoSpaceDN w:val="0"/>
      <w:spacing w:after="0" w:line="240" w:lineRule="auto"/>
    </w:pPr>
    <w:rPr>
      <w:rFonts w:ascii="Arial" w:eastAsia="Arial" w:hAnsi="Arial" w:cs="Arial"/>
      <w:lang w:val="en-US"/>
    </w:rPr>
  </w:style>
  <w:style w:type="character" w:customStyle="1" w:styleId="SebutanYangBelumTerselesaikan1">
    <w:name w:val="Sebutan Yang Belum Terselesaikan1"/>
    <w:basedOn w:val="DefaultParagraphFont"/>
    <w:uiPriority w:val="99"/>
    <w:semiHidden/>
    <w:unhideWhenUsed/>
    <w:rsid w:val="00D67F4C"/>
    <w:rPr>
      <w:color w:val="605E5C"/>
      <w:shd w:val="clear" w:color="auto" w:fill="E1DFDD"/>
    </w:rPr>
  </w:style>
  <w:style w:type="paragraph" w:customStyle="1" w:styleId="AbstractEnglish">
    <w:name w:val="Abstract English"/>
    <w:basedOn w:val="Normal"/>
    <w:next w:val="Normal"/>
    <w:link w:val="AbstractEnglishChar"/>
    <w:qFormat/>
    <w:rsid w:val="00D67F4C"/>
    <w:pPr>
      <w:spacing w:after="120" w:line="240" w:lineRule="auto"/>
      <w:jc w:val="both"/>
    </w:pPr>
    <w:rPr>
      <w:rFonts w:ascii="Times" w:eastAsia="Times New Roman" w:hAnsi="Times" w:cs="Times New Roman"/>
      <w:i/>
      <w:color w:val="000000"/>
      <w:szCs w:val="20"/>
      <w:lang w:val="en-GB"/>
    </w:rPr>
  </w:style>
  <w:style w:type="character" w:customStyle="1" w:styleId="AbstractEnglishChar">
    <w:name w:val="Abstract English Char"/>
    <w:basedOn w:val="DefaultParagraphFont"/>
    <w:link w:val="AbstractEnglish"/>
    <w:rsid w:val="00D67F4C"/>
    <w:rPr>
      <w:rFonts w:ascii="Times" w:eastAsia="Times New Roman" w:hAnsi="Times" w:cs="Times New Roman"/>
      <w:i/>
      <w:color w:val="000000"/>
      <w:szCs w:val="20"/>
      <w:lang w:val="en-GB"/>
    </w:rPr>
  </w:style>
  <w:style w:type="paragraph" w:customStyle="1" w:styleId="AbstrakIndonesia">
    <w:name w:val="Abstrak Indonesia"/>
    <w:next w:val="Normal"/>
    <w:link w:val="AbstrakIndonesiaChar"/>
    <w:rsid w:val="00D67F4C"/>
    <w:pPr>
      <w:spacing w:after="120" w:line="240" w:lineRule="auto"/>
      <w:jc w:val="both"/>
    </w:pPr>
    <w:rPr>
      <w:rFonts w:ascii="Times" w:eastAsia="Times New Roman" w:hAnsi="Times" w:cs="Times New Roman"/>
      <w:color w:val="000000"/>
      <w:szCs w:val="20"/>
      <w:lang w:val="en-GB"/>
    </w:rPr>
  </w:style>
  <w:style w:type="character" w:customStyle="1" w:styleId="AbstrakIndonesiaChar">
    <w:name w:val="Abstrak Indonesia Char"/>
    <w:basedOn w:val="DefaultParagraphFont"/>
    <w:link w:val="AbstrakIndonesia"/>
    <w:rsid w:val="00D67F4C"/>
    <w:rPr>
      <w:rFonts w:ascii="Times" w:eastAsia="Times New Roman" w:hAnsi="Times" w:cs="Times New Roman"/>
      <w:color w:val="000000"/>
      <w:szCs w:val="20"/>
      <w:lang w:val="en-GB"/>
    </w:rPr>
  </w:style>
  <w:style w:type="paragraph" w:customStyle="1" w:styleId="Subsubsection">
    <w:name w:val="Subsubsection"/>
    <w:next w:val="Bodytext0"/>
    <w:link w:val="SubsubsectionChar"/>
    <w:rsid w:val="00D67F4C"/>
    <w:pPr>
      <w:numPr>
        <w:ilvl w:val="2"/>
        <w:numId w:val="1"/>
      </w:numPr>
      <w:spacing w:before="240" w:after="0" w:line="240" w:lineRule="auto"/>
      <w:ind w:firstLine="0"/>
    </w:pPr>
    <w:rPr>
      <w:rFonts w:ascii="Times" w:eastAsia="Times New Roman" w:hAnsi="Times" w:cs="Times New Roman"/>
      <w:i/>
      <w:iCs/>
      <w:color w:val="000000"/>
      <w:sz w:val="24"/>
      <w:lang w:val="en-GB"/>
    </w:rPr>
  </w:style>
  <w:style w:type="paragraph" w:customStyle="1" w:styleId="Bodytext0">
    <w:name w:val="Bodytext"/>
    <w:next w:val="BodytextIndented"/>
    <w:link w:val="BodytextChar0"/>
    <w:rsid w:val="00D67F4C"/>
    <w:pPr>
      <w:spacing w:after="0" w:line="240" w:lineRule="auto"/>
      <w:jc w:val="both"/>
    </w:pPr>
    <w:rPr>
      <w:rFonts w:ascii="Times" w:eastAsia="Times New Roman" w:hAnsi="Times" w:cs="Times New Roman"/>
      <w:iCs/>
      <w:color w:val="000000"/>
      <w:sz w:val="24"/>
      <w:lang w:val="en-US"/>
    </w:rPr>
  </w:style>
  <w:style w:type="paragraph" w:customStyle="1" w:styleId="BodytextIndented">
    <w:name w:val="BodytextIndented"/>
    <w:basedOn w:val="Bodytext0"/>
    <w:rsid w:val="00D67F4C"/>
    <w:pPr>
      <w:ind w:firstLine="284"/>
    </w:pPr>
  </w:style>
  <w:style w:type="character" w:customStyle="1" w:styleId="SubsubsectionChar">
    <w:name w:val="Subsubsection Char"/>
    <w:link w:val="Subsubsection"/>
    <w:rsid w:val="00D67F4C"/>
    <w:rPr>
      <w:rFonts w:ascii="Times" w:eastAsia="Times New Roman" w:hAnsi="Times" w:cs="Times New Roman"/>
      <w:i/>
      <w:iCs/>
      <w:color w:val="000000"/>
      <w:sz w:val="24"/>
      <w:lang w:val="en-GB"/>
    </w:rPr>
  </w:style>
  <w:style w:type="paragraph" w:customStyle="1" w:styleId="Section">
    <w:name w:val="Section"/>
    <w:next w:val="BodytextIndented"/>
    <w:rsid w:val="00D67F4C"/>
    <w:pPr>
      <w:numPr>
        <w:numId w:val="1"/>
      </w:numPr>
      <w:spacing w:before="240" w:after="0" w:line="240" w:lineRule="auto"/>
    </w:pPr>
    <w:rPr>
      <w:rFonts w:ascii="Times" w:eastAsia="Times New Roman" w:hAnsi="Times" w:cs="Times New Roman"/>
      <w:b/>
      <w:iCs/>
      <w:color w:val="000000"/>
      <w:lang w:val="en-GB"/>
    </w:rPr>
  </w:style>
  <w:style w:type="paragraph" w:customStyle="1" w:styleId="Subsection">
    <w:name w:val="Subsection"/>
    <w:next w:val="Bodytext0"/>
    <w:rsid w:val="00D67F4C"/>
    <w:pPr>
      <w:numPr>
        <w:ilvl w:val="1"/>
        <w:numId w:val="1"/>
      </w:numPr>
      <w:spacing w:before="240" w:after="0" w:line="240" w:lineRule="auto"/>
    </w:pPr>
    <w:rPr>
      <w:rFonts w:ascii="Times" w:eastAsia="Times New Roman" w:hAnsi="Times" w:cs="Times New Roman"/>
      <w:b/>
      <w:i/>
      <w:iCs/>
      <w:color w:val="000000"/>
      <w:sz w:val="24"/>
      <w:lang w:val="en-GB"/>
    </w:rPr>
  </w:style>
  <w:style w:type="paragraph" w:customStyle="1" w:styleId="DaftarPustaka">
    <w:name w:val="Daftar Pustaka"/>
    <w:next w:val="Bodytext0"/>
    <w:rsid w:val="00D67F4C"/>
    <w:pPr>
      <w:spacing w:before="240" w:after="0" w:line="240" w:lineRule="auto"/>
    </w:pPr>
    <w:rPr>
      <w:rFonts w:ascii="Times" w:eastAsia="Times New Roman" w:hAnsi="Times" w:cs="Times New Roman"/>
      <w:b/>
      <w:iCs/>
      <w:color w:val="000000"/>
      <w:sz w:val="24"/>
      <w:lang w:val="en-US"/>
    </w:rPr>
  </w:style>
  <w:style w:type="paragraph" w:customStyle="1" w:styleId="KeywordsEngish">
    <w:name w:val="Keywords Engish"/>
    <w:basedOn w:val="AbstrakIndonesia"/>
    <w:next w:val="AbstrakIndonesia"/>
    <w:link w:val="KeywordsEngishChar"/>
    <w:qFormat/>
    <w:rsid w:val="00D67F4C"/>
    <w:pPr>
      <w:spacing w:after="360"/>
    </w:pPr>
    <w:rPr>
      <w:i/>
    </w:rPr>
  </w:style>
  <w:style w:type="character" w:customStyle="1" w:styleId="KeywordsEngishChar">
    <w:name w:val="Keywords Engish Char"/>
    <w:basedOn w:val="AbstrakIndonesiaChar"/>
    <w:link w:val="KeywordsEngish"/>
    <w:rsid w:val="00D67F4C"/>
    <w:rPr>
      <w:rFonts w:ascii="Times" w:eastAsia="Times New Roman" w:hAnsi="Times" w:cs="Times New Roman"/>
      <w:i/>
      <w:color w:val="000000"/>
      <w:szCs w:val="20"/>
      <w:lang w:val="en-GB"/>
    </w:rPr>
  </w:style>
  <w:style w:type="character" w:customStyle="1" w:styleId="BodytextChar0">
    <w:name w:val="Bodytext Char"/>
    <w:basedOn w:val="DefaultParagraphFont"/>
    <w:link w:val="Bodytext0"/>
    <w:rsid w:val="00D67F4C"/>
    <w:rPr>
      <w:rFonts w:ascii="Times" w:eastAsia="Times New Roman" w:hAnsi="Times" w:cs="Times New Roman"/>
      <w:iCs/>
      <w:color w:val="000000"/>
      <w:sz w:val="24"/>
      <w:lang w:val="en-US"/>
    </w:rPr>
  </w:style>
  <w:style w:type="paragraph" w:customStyle="1" w:styleId="TableTitle">
    <w:name w:val="Table Title"/>
    <w:next w:val="BodytextIndented"/>
    <w:rsid w:val="00D67F4C"/>
    <w:pPr>
      <w:spacing w:before="170" w:after="0"/>
      <w:ind w:left="28"/>
      <w:jc w:val="center"/>
    </w:pPr>
    <w:rPr>
      <w:rFonts w:ascii="Times" w:eastAsia="Times New Roman" w:hAnsi="Times" w:cs="Times New Roman"/>
      <w:color w:val="000000"/>
      <w:sz w:val="24"/>
      <w:lang w:val="en-GB"/>
    </w:rPr>
  </w:style>
  <w:style w:type="character" w:customStyle="1" w:styleId="label">
    <w:name w:val="label"/>
    <w:basedOn w:val="DefaultParagraphFont"/>
    <w:rsid w:val="00403B5B"/>
  </w:style>
  <w:style w:type="character" w:customStyle="1" w:styleId="value">
    <w:name w:val="value"/>
    <w:basedOn w:val="DefaultParagraphFont"/>
    <w:rsid w:val="00403B5B"/>
  </w:style>
  <w:style w:type="paragraph" w:customStyle="1" w:styleId="BasicParagraph">
    <w:name w:val="[Basic Paragraph]"/>
    <w:basedOn w:val="Normal"/>
    <w:uiPriority w:val="99"/>
    <w:rsid w:val="00C40E14"/>
    <w:pPr>
      <w:autoSpaceDE w:val="0"/>
      <w:autoSpaceDN w:val="0"/>
      <w:adjustRightInd w:val="0"/>
      <w:spacing w:after="0" w:line="288" w:lineRule="auto"/>
      <w:textAlignment w:val="center"/>
    </w:pPr>
    <w:rPr>
      <w:rFonts w:ascii="Calisto MT" w:hAnsi="Calisto MT" w:cs="Calisto MT"/>
      <w:color w:val="000000"/>
      <w:sz w:val="20"/>
      <w:szCs w:val="20"/>
      <w:lang w:val="en-GB"/>
    </w:rPr>
  </w:style>
  <w:style w:type="character" w:customStyle="1" w:styleId="Heading3Char">
    <w:name w:val="Heading 3 Char"/>
    <w:basedOn w:val="DefaultParagraphFont"/>
    <w:link w:val="Heading3"/>
    <w:uiPriority w:val="9"/>
    <w:semiHidden/>
    <w:rsid w:val="00E039CA"/>
    <w:rPr>
      <w:rFonts w:asciiTheme="majorHAnsi" w:eastAsiaTheme="majorEastAsia" w:hAnsiTheme="majorHAnsi" w:cstheme="majorBidi"/>
      <w:color w:val="243F60" w:themeColor="accent1" w:themeShade="7F"/>
      <w:sz w:val="24"/>
      <w:szCs w:val="24"/>
    </w:rPr>
  </w:style>
  <w:style w:type="character" w:styleId="FootnoteReference">
    <w:name w:val="footnote reference"/>
    <w:basedOn w:val="DefaultParagraphFont"/>
    <w:uiPriority w:val="99"/>
    <w:semiHidden/>
    <w:unhideWhenUsed/>
    <w:rsid w:val="00E039CA"/>
    <w:rPr>
      <w:vertAlign w:val="superscript"/>
    </w:rPr>
  </w:style>
  <w:style w:type="character" w:customStyle="1" w:styleId="personname">
    <w:name w:val="person_name"/>
    <w:basedOn w:val="DefaultParagraphFont"/>
    <w:rsid w:val="00E039CA"/>
  </w:style>
  <w:style w:type="character" w:styleId="CommentReference">
    <w:name w:val="annotation reference"/>
    <w:uiPriority w:val="99"/>
    <w:semiHidden/>
    <w:unhideWhenUsed/>
    <w:rsid w:val="00E039CA"/>
    <w:rPr>
      <w:sz w:val="16"/>
      <w:szCs w:val="16"/>
    </w:rPr>
  </w:style>
  <w:style w:type="table" w:styleId="PlainTable3">
    <w:name w:val="Plain Table 3"/>
    <w:basedOn w:val="TableNormal"/>
    <w:uiPriority w:val="43"/>
    <w:rsid w:val="00EE2835"/>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paragraph" w:styleId="Caption">
    <w:name w:val="caption"/>
    <w:basedOn w:val="Normal"/>
    <w:next w:val="Normal"/>
    <w:uiPriority w:val="35"/>
    <w:unhideWhenUsed/>
    <w:qFormat/>
    <w:rsid w:val="00EA4203"/>
    <w:pPr>
      <w:spacing w:line="240" w:lineRule="auto"/>
    </w:pPr>
    <w:rPr>
      <w:i/>
      <w:iCs/>
      <w:color w:val="1F497D" w:themeColor="text2"/>
      <w:sz w:val="18"/>
      <w:szCs w:val="18"/>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pPr>
      <w:spacing w:after="0" w:line="240" w:lineRule="auto"/>
    </w:pPr>
    <w:rPr>
      <w:sz w:val="20"/>
      <w:szCs w:val="20"/>
    </w:rPr>
    <w:tblPr>
      <w:tblStyleRowBandSize w:val="1"/>
      <w:tblStyleColBandSize w:val="1"/>
      <w:tblInd w:w="0" w:type="dxa"/>
      <w:tblCellMar>
        <w:top w:w="0" w:type="dxa"/>
        <w:left w:w="108" w:type="dxa"/>
        <w:bottom w:w="0" w:type="dxa"/>
        <w:right w:w="108" w:type="dxa"/>
      </w:tblCellMar>
    </w:tblPr>
    <w:tblStylePr w:type="firstRow">
      <w:rPr>
        <w:b/>
        <w:smallCaps/>
      </w:rPr>
      <w:tblPr/>
      <w:tcPr>
        <w:tcBorders>
          <w:bottom w:val="single" w:sz="4" w:space="0" w:color="7F7F7F"/>
        </w:tcBorders>
      </w:tcPr>
    </w:tblStylePr>
    <w:tblStylePr w:type="lastRow">
      <w:rPr>
        <w:b/>
        <w:smallCaps/>
      </w:rPr>
      <w:tblPr/>
      <w:tcPr>
        <w:tcBorders>
          <w:top w:val="nil"/>
        </w:tcBorders>
      </w:tcPr>
    </w:tblStylePr>
    <w:tblStylePr w:type="firstCol">
      <w:rPr>
        <w:b/>
        <w:smallCaps/>
      </w:rPr>
      <w:tblPr/>
      <w:tcPr>
        <w:tcBorders>
          <w:right w:val="single" w:sz="4" w:space="0" w:color="7F7F7F"/>
        </w:tcBorders>
      </w:tcPr>
    </w:tblStylePr>
    <w:tblStylePr w:type="lastCol">
      <w:rPr>
        <w:b/>
        <w:small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SebutanYangBelumTerselesaikan2">
    <w:name w:val="Sebutan Yang Belum Terselesaikan2"/>
    <w:basedOn w:val="DefaultParagraphFont"/>
    <w:uiPriority w:val="99"/>
    <w:semiHidden/>
    <w:unhideWhenUsed/>
    <w:rsid w:val="001E4C31"/>
    <w:rPr>
      <w:color w:val="605E5C"/>
      <w:shd w:val="clear" w:color="auto" w:fill="E1DFDD"/>
    </w:rPr>
  </w:style>
  <w:style w:type="paragraph" w:styleId="CommentText">
    <w:name w:val="annotation text"/>
    <w:basedOn w:val="Normal"/>
    <w:link w:val="CommentTextChar"/>
    <w:uiPriority w:val="99"/>
    <w:semiHidden/>
    <w:unhideWhenUsed/>
    <w:rsid w:val="004A6ED6"/>
    <w:pPr>
      <w:spacing w:line="240" w:lineRule="auto"/>
    </w:pPr>
    <w:rPr>
      <w:sz w:val="20"/>
      <w:szCs w:val="20"/>
    </w:rPr>
  </w:style>
  <w:style w:type="character" w:customStyle="1" w:styleId="CommentTextChar">
    <w:name w:val="Comment Text Char"/>
    <w:basedOn w:val="DefaultParagraphFont"/>
    <w:link w:val="CommentText"/>
    <w:uiPriority w:val="99"/>
    <w:semiHidden/>
    <w:rsid w:val="004A6ED6"/>
    <w:rPr>
      <w:sz w:val="20"/>
      <w:szCs w:val="20"/>
    </w:rPr>
  </w:style>
  <w:style w:type="paragraph" w:styleId="CommentSubject">
    <w:name w:val="annotation subject"/>
    <w:basedOn w:val="CommentText"/>
    <w:next w:val="CommentText"/>
    <w:link w:val="CommentSubjectChar"/>
    <w:uiPriority w:val="99"/>
    <w:semiHidden/>
    <w:unhideWhenUsed/>
    <w:rsid w:val="004A6ED6"/>
    <w:rPr>
      <w:b/>
      <w:bCs/>
    </w:rPr>
  </w:style>
  <w:style w:type="character" w:customStyle="1" w:styleId="CommentSubjectChar">
    <w:name w:val="Comment Subject Char"/>
    <w:basedOn w:val="CommentTextChar"/>
    <w:link w:val="CommentSubject"/>
    <w:uiPriority w:val="99"/>
    <w:semiHidden/>
    <w:rsid w:val="004A6ED6"/>
    <w:rPr>
      <w:b/>
      <w:bCs/>
      <w:sz w:val="20"/>
      <w:szCs w:val="20"/>
    </w:rPr>
  </w:style>
  <w:style w:type="character" w:customStyle="1" w:styleId="UnresolvedMention">
    <w:name w:val="Unresolved Mention"/>
    <w:basedOn w:val="DefaultParagraphFont"/>
    <w:uiPriority w:val="99"/>
    <w:semiHidden/>
    <w:unhideWhenUsed/>
    <w:rsid w:val="007D342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2.xml"/><Relationship Id="rId18" Type="http://schemas.openxmlformats.org/officeDocument/2006/relationships/hyperlink" Target="http://download.garuda.kemdikbud.go.id/article.php?article=3450683&amp;val=13365&amp;title=Pendekatan%20Penelitian%20Pendidikan%20Metode%20Penelitian%20Kualitatif%20Metode%20Penelitian%20Kuantitatif%20dan%20Metode%20Penelitian%20Kombinasi%20Mixed%20Method." TargetMode="External"/><Relationship Id="rId3" Type="http://schemas.openxmlformats.org/officeDocument/2006/relationships/numbering" Target="numbering.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header" Target="header1.xml"/><Relationship Id="rId17" Type="http://schemas.microsoft.com/office/2011/relationships/commentsExtended" Target="commentsExtended.xml"/><Relationship Id="rId2" Type="http://schemas.openxmlformats.org/officeDocument/2006/relationships/customXml" Target="../customXml/item2.xml"/><Relationship Id="rId16" Type="http://schemas.openxmlformats.org/officeDocument/2006/relationships/comments" Target="comments.xml"/><Relationship Id="rId20" Type="http://schemas.microsoft.com/office/2011/relationships/people" Target="peop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doi.org/10.31943/bi.v5i2.95" TargetMode="External"/><Relationship Id="rId5" Type="http://schemas.openxmlformats.org/officeDocument/2006/relationships/settings" Target="settings.xml"/><Relationship Id="rId15" Type="http://schemas.openxmlformats.org/officeDocument/2006/relationships/footer" Target="footer2.xml"/><Relationship Id="rId10" Type="http://schemas.openxmlformats.org/officeDocument/2006/relationships/hyperlink" Target="mailto:erfirmans@gmail.com" TargetMode="External"/><Relationship Id="rId19"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yperlink" Target="mailto:desila.cahyani@mhs.unj.ac.id" TargetMode="External"/><Relationship Id="rId14" Type="http://schemas.openxmlformats.org/officeDocument/2006/relationships/footer" Target="footer1.xml"/><Relationship Id="rId22" Type="http://schemas.microsoft.com/office/2016/09/relationships/commentsIds" Target="commentsId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v3jrYPyb9eTMjUy4ncFBo0mebQg==">CgMxLjAyCGguZ2pkZ3hzOAByITF6YVoxc282TmpGQlowcmkxOEQtUmRkQzNlQUVDLUU4ag==</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8210E421-4F31-4DAF-909F-CED054F091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13</Pages>
  <Words>6173</Words>
  <Characters>35192</Characters>
  <Application>Microsoft Office Word</Application>
  <DocSecurity>0</DocSecurity>
  <Lines>293</Lines>
  <Paragraphs>82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41283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Vol.I No.1- September 2016</dc:creator>
  <cp:lastModifiedBy>Acer</cp:lastModifiedBy>
  <cp:revision>3</cp:revision>
  <cp:lastPrinted>2025-12-13T18:52:00Z</cp:lastPrinted>
  <dcterms:created xsi:type="dcterms:W3CDTF">2026-09-29T12:38:00Z</dcterms:created>
  <dcterms:modified xsi:type="dcterms:W3CDTF">2026-09-29T12:38:00Z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Citation Style_1">
    <vt:lpwstr>http://www.zotero.org/styles/apa</vt:lpwstr>
  </property>
  <property fmtid="{D5CDD505-2E9C-101B-9397-08002B2CF9AE}" pid="4" name="Mendeley Unique User Id_1">
    <vt:lpwstr>b497ad30-c392-3fc8-85c9-54b5da91d823</vt:lpwstr>
  </property>
  <property fmtid="{D5CDD505-2E9C-101B-9397-08002B2CF9AE}" pid="5" name="Mendeley Recent Style Id 0_1">
    <vt:lpwstr>http://www.zotero.org/styles/american-medical-association</vt:lpwstr>
  </property>
  <property fmtid="{D5CDD505-2E9C-101B-9397-08002B2CF9AE}" pid="6" name="Mendeley Recent Style Name 0_1">
    <vt:lpwstr>American Medical Association 11th edition</vt:lpwstr>
  </property>
  <property fmtid="{D5CDD505-2E9C-101B-9397-08002B2CF9AE}" pid="7" name="Mendeley Recent Style Id 1_1">
    <vt:lpwstr>http://www.zotero.org/styles/american-political-science-association</vt:lpwstr>
  </property>
  <property fmtid="{D5CDD505-2E9C-101B-9397-08002B2CF9AE}" pid="8" name="Mendeley Recent Style Name 1_1">
    <vt:lpwstr>American Political Science Association</vt:lpwstr>
  </property>
  <property fmtid="{D5CDD505-2E9C-101B-9397-08002B2CF9AE}" pid="9" name="Mendeley Recent Style Id 2_1">
    <vt:lpwstr>http://www.zotero.org/styles/apa</vt:lpwstr>
  </property>
  <property fmtid="{D5CDD505-2E9C-101B-9397-08002B2CF9AE}" pid="10" name="Mendeley Recent Style Name 2_1">
    <vt:lpwstr>American Psychological Association 7th edition</vt:lpwstr>
  </property>
  <property fmtid="{D5CDD505-2E9C-101B-9397-08002B2CF9AE}" pid="11" name="Mendeley Recent Style Id 3_1">
    <vt:lpwstr>http://www.zotero.org/styles/american-sociological-association</vt:lpwstr>
  </property>
  <property fmtid="{D5CDD505-2E9C-101B-9397-08002B2CF9AE}" pid="12" name="Mendeley Recent Style Name 3_1">
    <vt:lpwstr>American Sociological Association 6th/7th edition</vt:lpwstr>
  </property>
  <property fmtid="{D5CDD505-2E9C-101B-9397-08002B2CF9AE}" pid="13" name="Mendeley Recent Style Id 4_1">
    <vt:lpwstr>http://www.zotero.org/styles/chicago-author-date</vt:lpwstr>
  </property>
  <property fmtid="{D5CDD505-2E9C-101B-9397-08002B2CF9AE}" pid="14" name="Mendeley Recent Style Name 4_1">
    <vt:lpwstr>Chicago Manual of Style 17th edition (author-date)</vt:lpwstr>
  </property>
  <property fmtid="{D5CDD505-2E9C-101B-9397-08002B2CF9AE}" pid="15" name="Mendeley Recent Style Id 5_1">
    <vt:lpwstr>http://www.zotero.org/styles/harvard-cite-them-right</vt:lpwstr>
  </property>
  <property fmtid="{D5CDD505-2E9C-101B-9397-08002B2CF9AE}" pid="16" name="Mendeley Recent Style Name 5_1">
    <vt:lpwstr>Cite Them Right 12th edition - Harvard</vt:lpwstr>
  </property>
  <property fmtid="{D5CDD505-2E9C-101B-9397-08002B2CF9AE}" pid="17" name="Mendeley Recent Style Id 6_1">
    <vt:lpwstr>http://www.zotero.org/styles/ieee</vt:lpwstr>
  </property>
  <property fmtid="{D5CDD505-2E9C-101B-9397-08002B2CF9AE}" pid="18" name="Mendeley Recent Style Name 6_1">
    <vt:lpwstr>IEEE</vt:lpwstr>
  </property>
  <property fmtid="{D5CDD505-2E9C-101B-9397-08002B2CF9AE}" pid="19" name="Mendeley Recent Style Id 7_1">
    <vt:lpwstr>http://www.zotero.org/styles/modern-humanities-research-association</vt:lpwstr>
  </property>
  <property fmtid="{D5CDD505-2E9C-101B-9397-08002B2CF9AE}" pid="20" name="Mendeley Recent Style Name 7_1">
    <vt:lpwstr>Modern Humanities Research Association, 4th edition (note with bibliography)</vt:lpwstr>
  </property>
  <property fmtid="{D5CDD505-2E9C-101B-9397-08002B2CF9AE}" pid="21" name="Mendeley Recent Style Id 8_1">
    <vt:lpwstr>http://www.zotero.org/styles/modern-language-association</vt:lpwstr>
  </property>
  <property fmtid="{D5CDD505-2E9C-101B-9397-08002B2CF9AE}" pid="22" name="Mendeley Recent Style Name 8_1">
    <vt:lpwstr>Modern Language Association 9th edition</vt:lpwstr>
  </property>
  <property fmtid="{D5CDD505-2E9C-101B-9397-08002B2CF9AE}" pid="23" name="Mendeley Recent Style Id 9_1">
    <vt:lpwstr>http://www.zotero.org/styles/nature</vt:lpwstr>
  </property>
  <property fmtid="{D5CDD505-2E9C-101B-9397-08002B2CF9AE}" pid="24" name="Mendeley Recent Style Name 9_1">
    <vt:lpwstr>Nature</vt:lpwstr>
  </property>
</Properties>
</file>